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30BD" w14:textId="77777777" w:rsidR="008C4890" w:rsidRDefault="008C4890" w:rsidP="00D85D9D">
      <w:pPr>
        <w:spacing w:after="0" w:line="240" w:lineRule="auto"/>
        <w:ind w:right="-24"/>
        <w:jc w:val="both"/>
        <w:rPr>
          <w:rFonts w:ascii="Gadugi" w:hAnsi="Gadugi"/>
          <w:b/>
          <w:sz w:val="18"/>
          <w:szCs w:val="18"/>
        </w:rPr>
      </w:pPr>
    </w:p>
    <w:p w14:paraId="0E2A05A7" w14:textId="2C9CD0D2" w:rsidR="005C65C6" w:rsidRPr="005C65C6" w:rsidRDefault="005C65C6" w:rsidP="00D85D9D">
      <w:pPr>
        <w:spacing w:after="0" w:line="240" w:lineRule="auto"/>
        <w:ind w:right="-24"/>
        <w:jc w:val="both"/>
        <w:rPr>
          <w:rFonts w:ascii="Gadugi" w:hAnsi="Gadugi"/>
          <w:sz w:val="18"/>
          <w:szCs w:val="18"/>
          <w:lang w:val="en-US"/>
        </w:rPr>
      </w:pPr>
      <w:r w:rsidRPr="005C65C6">
        <w:rPr>
          <w:rFonts w:ascii="Gadugi" w:hAnsi="Gadugi"/>
          <w:sz w:val="18"/>
          <w:szCs w:val="18"/>
          <w:lang w:val="en-US"/>
        </w:rPr>
        <w:t xml:space="preserve">Monk Plant Hire Ltd </w:t>
      </w:r>
      <w:r w:rsidR="00D85D9D">
        <w:rPr>
          <w:rFonts w:ascii="Gadugi" w:hAnsi="Gadugi"/>
          <w:sz w:val="18"/>
          <w:szCs w:val="18"/>
          <w:lang w:val="en-US"/>
        </w:rPr>
        <w:t>and its subsidiaries and sister organizations (Herein referred to as ‘the Company’) are</w:t>
      </w:r>
      <w:r w:rsidRPr="005C65C6">
        <w:rPr>
          <w:rFonts w:ascii="Gadugi" w:hAnsi="Gadugi"/>
          <w:sz w:val="18"/>
          <w:szCs w:val="18"/>
          <w:lang w:val="en-US"/>
        </w:rPr>
        <w:t xml:space="preserve"> fully committed to achieving and maintaining the highest standard of Health, Safety and Welfare for its employees and believes in </w:t>
      </w:r>
      <w:proofErr w:type="gramStart"/>
      <w:r w:rsidRPr="005C65C6">
        <w:rPr>
          <w:rFonts w:ascii="Gadugi" w:hAnsi="Gadugi"/>
          <w:sz w:val="18"/>
          <w:szCs w:val="18"/>
          <w:lang w:val="en-US"/>
        </w:rPr>
        <w:t>creating a safe working environment at all times</w:t>
      </w:r>
      <w:proofErr w:type="gramEnd"/>
      <w:r w:rsidRPr="005C65C6">
        <w:rPr>
          <w:rFonts w:ascii="Gadugi" w:hAnsi="Gadugi"/>
          <w:sz w:val="18"/>
          <w:szCs w:val="18"/>
          <w:lang w:val="en-US"/>
        </w:rPr>
        <w:t xml:space="preserve"> </w:t>
      </w:r>
      <w:proofErr w:type="gramStart"/>
      <w:r w:rsidRPr="005C65C6">
        <w:rPr>
          <w:rFonts w:ascii="Gadugi" w:hAnsi="Gadugi"/>
          <w:sz w:val="18"/>
          <w:szCs w:val="18"/>
          <w:lang w:val="en-US"/>
        </w:rPr>
        <w:t>in order to</w:t>
      </w:r>
      <w:proofErr w:type="gramEnd"/>
      <w:r w:rsidRPr="005C65C6">
        <w:rPr>
          <w:rFonts w:ascii="Gadugi" w:hAnsi="Gadugi"/>
          <w:sz w:val="18"/>
          <w:szCs w:val="18"/>
          <w:lang w:val="en-US"/>
        </w:rPr>
        <w:t xml:space="preserve"> prevent injuries and ill health.</w:t>
      </w:r>
    </w:p>
    <w:p w14:paraId="7D279BD9" w14:textId="77777777" w:rsidR="005C65C6" w:rsidRPr="005C65C6" w:rsidRDefault="005C65C6" w:rsidP="00D85D9D">
      <w:pPr>
        <w:spacing w:after="0" w:line="240" w:lineRule="auto"/>
        <w:ind w:right="-24"/>
        <w:jc w:val="both"/>
        <w:rPr>
          <w:rFonts w:ascii="Gadugi" w:hAnsi="Gadugi"/>
          <w:sz w:val="18"/>
          <w:szCs w:val="18"/>
          <w:lang w:val="en-US"/>
        </w:rPr>
      </w:pPr>
    </w:p>
    <w:p w14:paraId="7392DF45" w14:textId="45F516D4" w:rsidR="005C65C6" w:rsidRPr="005C65C6" w:rsidRDefault="005C65C6" w:rsidP="00D85D9D">
      <w:pPr>
        <w:spacing w:after="0" w:line="240" w:lineRule="auto"/>
        <w:ind w:right="-24"/>
        <w:jc w:val="both"/>
        <w:rPr>
          <w:rFonts w:ascii="Gadugi" w:hAnsi="Gadugi"/>
          <w:sz w:val="18"/>
          <w:szCs w:val="18"/>
          <w:lang w:val="en-US"/>
        </w:rPr>
      </w:pPr>
      <w:r w:rsidRPr="005C65C6">
        <w:rPr>
          <w:rFonts w:ascii="Gadugi" w:hAnsi="Gadugi"/>
          <w:sz w:val="18"/>
          <w:szCs w:val="18"/>
          <w:lang w:val="en-US"/>
        </w:rPr>
        <w:t xml:space="preserve">The Directors of </w:t>
      </w:r>
      <w:r w:rsidR="00D85D9D">
        <w:rPr>
          <w:rFonts w:ascii="Gadugi" w:hAnsi="Gadugi"/>
          <w:sz w:val="18"/>
          <w:szCs w:val="18"/>
          <w:lang w:val="en-US"/>
        </w:rPr>
        <w:t>the Company</w:t>
      </w:r>
      <w:r w:rsidRPr="005C65C6">
        <w:rPr>
          <w:rFonts w:ascii="Gadugi" w:hAnsi="Gadugi"/>
          <w:sz w:val="18"/>
          <w:szCs w:val="18"/>
          <w:lang w:val="en-US"/>
        </w:rPr>
        <w:t xml:space="preserve"> </w:t>
      </w:r>
      <w:r w:rsidR="0081174C" w:rsidRPr="005C65C6">
        <w:rPr>
          <w:rFonts w:ascii="Gadugi" w:hAnsi="Gadugi"/>
          <w:sz w:val="18"/>
          <w:szCs w:val="18"/>
          <w:lang w:val="en-US"/>
        </w:rPr>
        <w:t>recognize</w:t>
      </w:r>
      <w:r w:rsidRPr="005C65C6">
        <w:rPr>
          <w:rFonts w:ascii="Gadugi" w:hAnsi="Gadugi"/>
          <w:sz w:val="18"/>
          <w:szCs w:val="18"/>
          <w:lang w:val="en-US"/>
        </w:rPr>
        <w:t xml:space="preserve"> their responsibility for managing Health and Safety within the Company's </w:t>
      </w:r>
      <w:r w:rsidR="000F21A1" w:rsidRPr="005C65C6">
        <w:rPr>
          <w:rFonts w:ascii="Gadugi" w:hAnsi="Gadugi"/>
          <w:sz w:val="18"/>
          <w:szCs w:val="18"/>
          <w:lang w:val="en-US"/>
        </w:rPr>
        <w:t>activities and</w:t>
      </w:r>
      <w:r w:rsidRPr="005C65C6">
        <w:rPr>
          <w:rFonts w:ascii="Gadugi" w:hAnsi="Gadugi"/>
          <w:sz w:val="18"/>
          <w:szCs w:val="18"/>
          <w:lang w:val="en-US"/>
        </w:rPr>
        <w:t xml:space="preserve"> believe that all work-related illnesses and all injuries and accidents at work are preventable. </w:t>
      </w:r>
    </w:p>
    <w:p w14:paraId="648C5B9E" w14:textId="77777777" w:rsidR="005C65C6" w:rsidRPr="005C65C6" w:rsidRDefault="005C65C6" w:rsidP="00D85D9D">
      <w:pPr>
        <w:spacing w:after="0" w:line="240" w:lineRule="auto"/>
        <w:ind w:right="-24"/>
        <w:jc w:val="both"/>
        <w:rPr>
          <w:rFonts w:ascii="Gadugi" w:hAnsi="Gadugi"/>
          <w:sz w:val="18"/>
          <w:szCs w:val="18"/>
          <w:lang w:val="en-US"/>
        </w:rPr>
      </w:pPr>
    </w:p>
    <w:p w14:paraId="77A3987B" w14:textId="2BD8E294" w:rsidR="005C65C6" w:rsidRPr="005C65C6" w:rsidRDefault="005C65C6" w:rsidP="00D85D9D">
      <w:pPr>
        <w:spacing w:after="0" w:line="240" w:lineRule="auto"/>
        <w:ind w:right="-24"/>
        <w:jc w:val="both"/>
        <w:rPr>
          <w:rFonts w:ascii="Gadugi" w:hAnsi="Gadugi"/>
          <w:sz w:val="18"/>
          <w:szCs w:val="18"/>
          <w:lang w:val="en-US"/>
        </w:rPr>
      </w:pPr>
      <w:r w:rsidRPr="005C65C6">
        <w:rPr>
          <w:rFonts w:ascii="Gadugi" w:hAnsi="Gadugi"/>
          <w:sz w:val="18"/>
          <w:szCs w:val="18"/>
          <w:lang w:val="en-US"/>
        </w:rPr>
        <w:t xml:space="preserve">The </w:t>
      </w:r>
      <w:r w:rsidR="00D85D9D">
        <w:rPr>
          <w:rFonts w:ascii="Gadugi" w:hAnsi="Gadugi"/>
          <w:sz w:val="18"/>
          <w:szCs w:val="18"/>
          <w:lang w:val="en-US"/>
        </w:rPr>
        <w:t>Management team</w:t>
      </w:r>
      <w:r w:rsidRPr="005C65C6">
        <w:rPr>
          <w:rFonts w:ascii="Gadugi" w:hAnsi="Gadugi"/>
          <w:sz w:val="18"/>
          <w:szCs w:val="18"/>
          <w:lang w:val="en-US"/>
        </w:rPr>
        <w:t xml:space="preserve"> will ensure that all employees adopt a </w:t>
      </w:r>
      <w:r w:rsidR="00D85D9D">
        <w:rPr>
          <w:rFonts w:ascii="Gadugi" w:hAnsi="Gadugi"/>
          <w:sz w:val="18"/>
          <w:szCs w:val="18"/>
          <w:lang w:val="en-US"/>
        </w:rPr>
        <w:t>risk-aware</w:t>
      </w:r>
      <w:r w:rsidRPr="005C65C6">
        <w:rPr>
          <w:rFonts w:ascii="Gadugi" w:hAnsi="Gadugi"/>
          <w:sz w:val="18"/>
          <w:szCs w:val="18"/>
          <w:lang w:val="en-US"/>
        </w:rPr>
        <w:t xml:space="preserve"> culture across the whole business and the </w:t>
      </w:r>
      <w:r w:rsidR="0081174C" w:rsidRPr="005C65C6">
        <w:rPr>
          <w:rFonts w:ascii="Gadugi" w:hAnsi="Gadugi"/>
          <w:sz w:val="18"/>
          <w:szCs w:val="18"/>
          <w:lang w:val="en-US"/>
        </w:rPr>
        <w:t>organization</w:t>
      </w:r>
      <w:r w:rsidRPr="005C65C6">
        <w:rPr>
          <w:rFonts w:ascii="Gadugi" w:hAnsi="Gadugi"/>
          <w:sz w:val="18"/>
          <w:szCs w:val="18"/>
          <w:lang w:val="en-US"/>
        </w:rPr>
        <w:t xml:space="preserve"> continually improves Health and Safety management and performance. A safe working environment is paramount to our business and as a core value positively contributes to our business performance.</w:t>
      </w:r>
    </w:p>
    <w:p w14:paraId="5A1DAFF3" w14:textId="77777777" w:rsidR="005C65C6" w:rsidRPr="005C65C6" w:rsidRDefault="005C65C6" w:rsidP="00D85D9D">
      <w:pPr>
        <w:spacing w:after="0" w:line="240" w:lineRule="auto"/>
        <w:ind w:right="-24"/>
        <w:jc w:val="both"/>
        <w:rPr>
          <w:rFonts w:ascii="Gadugi" w:hAnsi="Gadugi"/>
          <w:sz w:val="18"/>
          <w:szCs w:val="18"/>
          <w:lang w:val="en-US"/>
        </w:rPr>
      </w:pPr>
    </w:p>
    <w:p w14:paraId="3FF3F47D" w14:textId="77777777" w:rsidR="005C65C6" w:rsidRPr="005C65C6" w:rsidRDefault="005C65C6" w:rsidP="00D85D9D">
      <w:pPr>
        <w:spacing w:after="0" w:line="240" w:lineRule="auto"/>
        <w:ind w:right="-24"/>
        <w:jc w:val="both"/>
        <w:rPr>
          <w:rFonts w:ascii="Gadugi" w:hAnsi="Gadugi"/>
          <w:sz w:val="18"/>
          <w:szCs w:val="18"/>
          <w:lang w:val="en-US"/>
        </w:rPr>
      </w:pPr>
      <w:r w:rsidRPr="005C65C6">
        <w:rPr>
          <w:rFonts w:ascii="Gadugi" w:hAnsi="Gadugi"/>
          <w:sz w:val="18"/>
          <w:szCs w:val="18"/>
          <w:lang w:val="en-US"/>
        </w:rPr>
        <w:t>The successful implementation of this policy requires total commitment and co-operation from all levels of management and employees within the company.</w:t>
      </w:r>
    </w:p>
    <w:p w14:paraId="0CF738E1" w14:textId="77777777" w:rsidR="005C65C6" w:rsidRPr="005C65C6" w:rsidRDefault="005C65C6" w:rsidP="00D85D9D">
      <w:pPr>
        <w:spacing w:after="0" w:line="240" w:lineRule="auto"/>
        <w:ind w:right="-24"/>
        <w:jc w:val="both"/>
        <w:rPr>
          <w:rFonts w:ascii="Gadugi" w:hAnsi="Gadugi"/>
          <w:sz w:val="18"/>
          <w:szCs w:val="18"/>
          <w:lang w:val="en-US"/>
        </w:rPr>
      </w:pPr>
    </w:p>
    <w:p w14:paraId="5203159E" w14:textId="77777777" w:rsidR="00D85D9D" w:rsidRDefault="005C65C6" w:rsidP="00D85D9D">
      <w:pPr>
        <w:spacing w:after="0" w:line="240" w:lineRule="auto"/>
        <w:ind w:right="-24"/>
        <w:jc w:val="both"/>
        <w:rPr>
          <w:rFonts w:ascii="Gadugi" w:hAnsi="Gadugi"/>
          <w:sz w:val="18"/>
          <w:szCs w:val="18"/>
          <w:lang w:val="en-US"/>
        </w:rPr>
      </w:pPr>
      <w:r w:rsidRPr="005C65C6">
        <w:rPr>
          <w:rFonts w:ascii="Gadugi" w:hAnsi="Gadugi"/>
          <w:sz w:val="18"/>
          <w:szCs w:val="18"/>
          <w:lang w:val="en-US"/>
        </w:rPr>
        <w:t xml:space="preserve">The company will ensure that financial provision will be made to ensure that health, safety and welfare standards will be maintained within the </w:t>
      </w:r>
      <w:proofErr w:type="spellStart"/>
      <w:r w:rsidR="0081174C" w:rsidRPr="005C65C6">
        <w:rPr>
          <w:rFonts w:ascii="Gadugi" w:hAnsi="Gadugi"/>
          <w:sz w:val="18"/>
          <w:szCs w:val="18"/>
          <w:lang w:val="en-US"/>
        </w:rPr>
        <w:t>organi</w:t>
      </w:r>
      <w:r w:rsidR="00D85D9D">
        <w:rPr>
          <w:rFonts w:ascii="Gadugi" w:hAnsi="Gadugi"/>
          <w:sz w:val="18"/>
          <w:szCs w:val="18"/>
          <w:lang w:val="en-US"/>
        </w:rPr>
        <w:t>s</w:t>
      </w:r>
      <w:r w:rsidR="0081174C" w:rsidRPr="005C65C6">
        <w:rPr>
          <w:rFonts w:ascii="Gadugi" w:hAnsi="Gadugi"/>
          <w:sz w:val="18"/>
          <w:szCs w:val="18"/>
          <w:lang w:val="en-US"/>
        </w:rPr>
        <w:t>ation</w:t>
      </w:r>
      <w:proofErr w:type="spellEnd"/>
      <w:r w:rsidRPr="005C65C6">
        <w:rPr>
          <w:rFonts w:ascii="Gadugi" w:hAnsi="Gadugi"/>
          <w:sz w:val="18"/>
          <w:szCs w:val="18"/>
          <w:lang w:val="en-US"/>
        </w:rPr>
        <w:t>. This is to include</w:t>
      </w:r>
      <w:r w:rsidR="00D85D9D">
        <w:rPr>
          <w:rFonts w:ascii="Gadugi" w:hAnsi="Gadugi"/>
          <w:sz w:val="18"/>
          <w:szCs w:val="18"/>
          <w:lang w:val="en-US"/>
        </w:rPr>
        <w:t>, but not limited to:</w:t>
      </w:r>
    </w:p>
    <w:p w14:paraId="3F35F1F5" w14:textId="77777777" w:rsidR="00D85D9D" w:rsidRPr="00D85D9D" w:rsidRDefault="00D85D9D" w:rsidP="00D85D9D">
      <w:pPr>
        <w:pStyle w:val="ListParagraph"/>
        <w:numPr>
          <w:ilvl w:val="0"/>
          <w:numId w:val="39"/>
        </w:numPr>
        <w:spacing w:after="0" w:line="240" w:lineRule="auto"/>
        <w:ind w:right="-24"/>
        <w:jc w:val="both"/>
        <w:rPr>
          <w:rFonts w:ascii="Gadugi" w:hAnsi="Gadugi"/>
          <w:sz w:val="18"/>
          <w:szCs w:val="18"/>
          <w:lang w:val="en-US"/>
        </w:rPr>
      </w:pPr>
      <w:r w:rsidRPr="00D85D9D">
        <w:rPr>
          <w:rFonts w:ascii="Gadugi" w:hAnsi="Gadugi"/>
          <w:sz w:val="18"/>
          <w:szCs w:val="18"/>
          <w:lang w:val="en-US"/>
        </w:rPr>
        <w:t>Appropriate financial provisions to ensure a safe and healthy working environment</w:t>
      </w:r>
    </w:p>
    <w:p w14:paraId="35016CBF" w14:textId="77777777" w:rsidR="00D85D9D" w:rsidRPr="00D85D9D" w:rsidRDefault="00D85D9D" w:rsidP="00D85D9D">
      <w:pPr>
        <w:pStyle w:val="ListParagraph"/>
        <w:numPr>
          <w:ilvl w:val="0"/>
          <w:numId w:val="39"/>
        </w:numPr>
        <w:spacing w:after="0" w:line="240" w:lineRule="auto"/>
        <w:ind w:right="-24"/>
        <w:jc w:val="both"/>
        <w:rPr>
          <w:rFonts w:ascii="Gadugi" w:hAnsi="Gadugi"/>
          <w:sz w:val="18"/>
          <w:szCs w:val="18"/>
          <w:lang w:val="en-US"/>
        </w:rPr>
      </w:pPr>
      <w:r w:rsidRPr="00D85D9D">
        <w:rPr>
          <w:rFonts w:ascii="Gadugi" w:hAnsi="Gadugi"/>
          <w:sz w:val="18"/>
          <w:szCs w:val="18"/>
          <w:lang w:val="en-US"/>
        </w:rPr>
        <w:t>Sufficient time to plan, prepare and complete tasks.</w:t>
      </w:r>
    </w:p>
    <w:p w14:paraId="5894AEAB" w14:textId="78D596A7" w:rsidR="005C65C6" w:rsidRPr="00D85D9D" w:rsidRDefault="00D85D9D" w:rsidP="00D85D9D">
      <w:pPr>
        <w:pStyle w:val="ListParagraph"/>
        <w:numPr>
          <w:ilvl w:val="0"/>
          <w:numId w:val="39"/>
        </w:numPr>
        <w:spacing w:after="0" w:line="240" w:lineRule="auto"/>
        <w:ind w:right="-24"/>
        <w:jc w:val="both"/>
        <w:rPr>
          <w:rFonts w:ascii="Gadugi" w:hAnsi="Gadugi"/>
          <w:sz w:val="18"/>
          <w:szCs w:val="18"/>
          <w:lang w:val="en-US"/>
        </w:rPr>
      </w:pPr>
      <w:r w:rsidRPr="00D85D9D">
        <w:rPr>
          <w:rFonts w:ascii="Gadugi" w:hAnsi="Gadugi"/>
          <w:sz w:val="18"/>
          <w:szCs w:val="18"/>
          <w:lang w:val="en-US"/>
        </w:rPr>
        <w:t>Suitable tools, equipment and training to allow competent people to complete their work safely and without undue risk to their health.</w:t>
      </w:r>
    </w:p>
    <w:p w14:paraId="5AFDC8D6" w14:textId="5E0B010C" w:rsidR="005C65C6" w:rsidRPr="005C65C6" w:rsidRDefault="005C65C6" w:rsidP="00D85D9D">
      <w:pPr>
        <w:spacing w:after="0" w:line="240" w:lineRule="auto"/>
        <w:ind w:right="-24"/>
        <w:rPr>
          <w:rFonts w:ascii="Gadugi" w:hAnsi="Gadugi"/>
          <w:b/>
          <w:sz w:val="18"/>
          <w:szCs w:val="18"/>
        </w:rPr>
      </w:pPr>
      <w:r w:rsidRPr="005C65C6">
        <w:rPr>
          <w:rFonts w:ascii="Gadugi" w:hAnsi="Gadugi"/>
          <w:b/>
          <w:sz w:val="18"/>
          <w:szCs w:val="18"/>
        </w:rPr>
        <w:t xml:space="preserve">THE </w:t>
      </w:r>
      <w:r w:rsidR="00D85D9D">
        <w:rPr>
          <w:rFonts w:ascii="Gadugi" w:hAnsi="Gadugi"/>
          <w:b/>
          <w:sz w:val="18"/>
          <w:szCs w:val="18"/>
        </w:rPr>
        <w:t>MANAGEMENT TEAM</w:t>
      </w:r>
      <w:r w:rsidRPr="005C65C6">
        <w:rPr>
          <w:rFonts w:ascii="Gadugi" w:hAnsi="Gadugi"/>
          <w:b/>
          <w:sz w:val="18"/>
          <w:szCs w:val="18"/>
        </w:rPr>
        <w:t xml:space="preserve"> WILL:</w:t>
      </w:r>
    </w:p>
    <w:p w14:paraId="550EAE1B" w14:textId="77777777" w:rsidR="005C65C6" w:rsidRPr="005C65C6" w:rsidRDefault="005C65C6" w:rsidP="00D85D9D">
      <w:pPr>
        <w:spacing w:after="0" w:line="240" w:lineRule="auto"/>
        <w:ind w:right="-24"/>
        <w:jc w:val="both"/>
        <w:rPr>
          <w:rFonts w:ascii="Gadugi" w:hAnsi="Gadugi"/>
          <w:sz w:val="6"/>
          <w:szCs w:val="18"/>
        </w:rPr>
      </w:pPr>
    </w:p>
    <w:p w14:paraId="2F3A1F05" w14:textId="70BF8ED5" w:rsidR="005C65C6" w:rsidRPr="00D85D9D" w:rsidRDefault="005C65C6" w:rsidP="00D85D9D">
      <w:pPr>
        <w:pStyle w:val="ListParagraph"/>
        <w:numPr>
          <w:ilvl w:val="0"/>
          <w:numId w:val="40"/>
        </w:numPr>
        <w:spacing w:after="0" w:line="240" w:lineRule="auto"/>
        <w:ind w:right="-24"/>
        <w:jc w:val="both"/>
        <w:rPr>
          <w:rFonts w:ascii="Gadugi" w:hAnsi="Gadugi"/>
          <w:sz w:val="18"/>
          <w:szCs w:val="18"/>
        </w:rPr>
      </w:pPr>
      <w:r w:rsidRPr="00D85D9D">
        <w:rPr>
          <w:rFonts w:ascii="Gadugi" w:hAnsi="Gadugi"/>
          <w:sz w:val="18"/>
          <w:szCs w:val="18"/>
        </w:rPr>
        <w:t xml:space="preserve">Commit to the consistent implementation and achievement of the Health and Safety policy and </w:t>
      </w:r>
      <w:proofErr w:type="spellStart"/>
      <w:proofErr w:type="gramStart"/>
      <w:r w:rsidR="00647E7F">
        <w:rPr>
          <w:rFonts w:ascii="Gadugi" w:hAnsi="Gadugi"/>
          <w:sz w:val="18"/>
          <w:szCs w:val="18"/>
        </w:rPr>
        <w:t>it’s</w:t>
      </w:r>
      <w:proofErr w:type="spellEnd"/>
      <w:proofErr w:type="gramEnd"/>
      <w:r w:rsidRPr="00D85D9D">
        <w:rPr>
          <w:rFonts w:ascii="Gadugi" w:hAnsi="Gadugi"/>
          <w:sz w:val="18"/>
          <w:szCs w:val="18"/>
        </w:rPr>
        <w:t xml:space="preserve"> statutory duties.</w:t>
      </w:r>
    </w:p>
    <w:p w14:paraId="63C4DB28" w14:textId="77777777" w:rsidR="005C65C6" w:rsidRPr="00D85D9D" w:rsidRDefault="005C65C6" w:rsidP="00D85D9D">
      <w:pPr>
        <w:pStyle w:val="ListParagraph"/>
        <w:numPr>
          <w:ilvl w:val="0"/>
          <w:numId w:val="40"/>
        </w:numPr>
        <w:spacing w:after="0" w:line="240" w:lineRule="auto"/>
        <w:ind w:right="-24"/>
        <w:jc w:val="both"/>
        <w:rPr>
          <w:rFonts w:ascii="Gadugi" w:hAnsi="Gadugi"/>
          <w:sz w:val="18"/>
          <w:szCs w:val="18"/>
        </w:rPr>
      </w:pPr>
      <w:r w:rsidRPr="00D85D9D">
        <w:rPr>
          <w:rFonts w:ascii="Gadugi" w:hAnsi="Gadugi"/>
          <w:sz w:val="18"/>
          <w:szCs w:val="18"/>
        </w:rPr>
        <w:t>Formulate, implement and review this policy at least annually.</w:t>
      </w:r>
    </w:p>
    <w:p w14:paraId="12186D4B" w14:textId="77777777" w:rsidR="005C65C6" w:rsidRPr="00D85D9D" w:rsidRDefault="005C65C6" w:rsidP="00D85D9D">
      <w:pPr>
        <w:pStyle w:val="ListParagraph"/>
        <w:numPr>
          <w:ilvl w:val="0"/>
          <w:numId w:val="40"/>
        </w:numPr>
        <w:spacing w:after="0" w:line="240" w:lineRule="auto"/>
        <w:ind w:right="-24"/>
        <w:jc w:val="both"/>
        <w:rPr>
          <w:rFonts w:ascii="Gadugi" w:hAnsi="Gadugi"/>
          <w:sz w:val="18"/>
          <w:szCs w:val="18"/>
        </w:rPr>
      </w:pPr>
      <w:r w:rsidRPr="00D85D9D">
        <w:rPr>
          <w:rFonts w:ascii="Gadugi" w:hAnsi="Gadugi"/>
          <w:sz w:val="18"/>
          <w:szCs w:val="18"/>
        </w:rPr>
        <w:t>Commit adequate financial and physical resources to implement the Safety Policy.</w:t>
      </w:r>
    </w:p>
    <w:p w14:paraId="4E258EF7" w14:textId="05846E9A" w:rsidR="005C65C6" w:rsidRPr="00D85D9D" w:rsidRDefault="005C65C6" w:rsidP="00D85D9D">
      <w:pPr>
        <w:pStyle w:val="ListParagraph"/>
        <w:numPr>
          <w:ilvl w:val="0"/>
          <w:numId w:val="40"/>
        </w:numPr>
        <w:spacing w:after="0" w:line="240" w:lineRule="auto"/>
        <w:ind w:right="-24"/>
        <w:jc w:val="both"/>
        <w:rPr>
          <w:rFonts w:ascii="Gadugi" w:hAnsi="Gadugi"/>
          <w:sz w:val="18"/>
          <w:szCs w:val="18"/>
        </w:rPr>
      </w:pPr>
      <w:r w:rsidRPr="00D85D9D">
        <w:rPr>
          <w:rFonts w:ascii="Gadugi" w:hAnsi="Gadugi"/>
          <w:sz w:val="18"/>
          <w:szCs w:val="18"/>
        </w:rPr>
        <w:t xml:space="preserve">Set Annual targets and objectives to measure our performance. to learn from </w:t>
      </w:r>
      <w:proofErr w:type="gramStart"/>
      <w:r w:rsidRPr="00D85D9D">
        <w:rPr>
          <w:rFonts w:ascii="Gadugi" w:hAnsi="Gadugi"/>
          <w:sz w:val="18"/>
          <w:szCs w:val="18"/>
        </w:rPr>
        <w:t>past experience</w:t>
      </w:r>
      <w:proofErr w:type="gramEnd"/>
      <w:r w:rsidRPr="00D85D9D">
        <w:rPr>
          <w:rFonts w:ascii="Gadugi" w:hAnsi="Gadugi"/>
          <w:sz w:val="18"/>
          <w:szCs w:val="18"/>
        </w:rPr>
        <w:t xml:space="preserve"> and ensure continuous improvement in health and safety management and </w:t>
      </w:r>
      <w:r w:rsidR="00647E7F" w:rsidRPr="00D85D9D">
        <w:rPr>
          <w:rFonts w:ascii="Gadugi" w:hAnsi="Gadugi"/>
          <w:sz w:val="18"/>
          <w:szCs w:val="18"/>
        </w:rPr>
        <w:t>performance.</w:t>
      </w:r>
    </w:p>
    <w:p w14:paraId="11EA86D4" w14:textId="77777777" w:rsidR="005C65C6" w:rsidRPr="005C65C6" w:rsidRDefault="005C65C6" w:rsidP="00D85D9D">
      <w:pPr>
        <w:spacing w:after="0" w:line="240" w:lineRule="auto"/>
        <w:ind w:right="-24"/>
        <w:jc w:val="both"/>
        <w:rPr>
          <w:rFonts w:ascii="Gadugi" w:hAnsi="Gadugi"/>
          <w:sz w:val="18"/>
          <w:szCs w:val="18"/>
        </w:rPr>
      </w:pPr>
    </w:p>
    <w:p w14:paraId="6D433879" w14:textId="7E0BA0B9" w:rsidR="005C65C6" w:rsidRPr="005C65C6" w:rsidRDefault="00647E7F" w:rsidP="00D85D9D">
      <w:pPr>
        <w:spacing w:after="0" w:line="240" w:lineRule="auto"/>
        <w:ind w:right="-24"/>
        <w:rPr>
          <w:rFonts w:ascii="Gadugi" w:hAnsi="Gadugi"/>
          <w:b/>
          <w:sz w:val="18"/>
          <w:szCs w:val="18"/>
        </w:rPr>
      </w:pPr>
      <w:r>
        <w:rPr>
          <w:rFonts w:ascii="Gadugi" w:hAnsi="Gadugi"/>
          <w:b/>
          <w:bCs/>
          <w:sz w:val="18"/>
          <w:szCs w:val="18"/>
        </w:rPr>
        <w:t>MANAGERS</w:t>
      </w:r>
      <w:r w:rsidR="005C65C6" w:rsidRPr="005C65C6">
        <w:rPr>
          <w:rFonts w:ascii="Gadugi" w:hAnsi="Gadugi"/>
          <w:b/>
          <w:bCs/>
          <w:sz w:val="18"/>
          <w:szCs w:val="18"/>
        </w:rPr>
        <w:t xml:space="preserve"> AND SUPERVISORY STAFF WILL:</w:t>
      </w:r>
    </w:p>
    <w:p w14:paraId="46DA6268" w14:textId="77777777" w:rsidR="005C65C6" w:rsidRPr="005C65C6" w:rsidRDefault="005C65C6" w:rsidP="00D85D9D">
      <w:pPr>
        <w:spacing w:after="0" w:line="240" w:lineRule="auto"/>
        <w:ind w:right="-24"/>
        <w:jc w:val="both"/>
        <w:rPr>
          <w:rFonts w:ascii="Gadugi" w:hAnsi="Gadugi"/>
          <w:sz w:val="8"/>
          <w:szCs w:val="18"/>
        </w:rPr>
      </w:pPr>
    </w:p>
    <w:p w14:paraId="42FE11B6" w14:textId="4EAD989B" w:rsidR="005C65C6" w:rsidRPr="00D85D9D" w:rsidRDefault="005C65C6" w:rsidP="00D85D9D">
      <w:pPr>
        <w:pStyle w:val="ListParagraph"/>
        <w:numPr>
          <w:ilvl w:val="0"/>
          <w:numId w:val="41"/>
        </w:numPr>
        <w:spacing w:after="0" w:line="240" w:lineRule="auto"/>
        <w:ind w:right="-24"/>
        <w:jc w:val="both"/>
        <w:rPr>
          <w:rFonts w:ascii="Gadugi" w:hAnsi="Gadugi"/>
          <w:sz w:val="18"/>
          <w:szCs w:val="18"/>
        </w:rPr>
      </w:pPr>
      <w:r w:rsidRPr="00D85D9D">
        <w:rPr>
          <w:rFonts w:ascii="Gadugi" w:hAnsi="Gadugi"/>
          <w:sz w:val="18"/>
          <w:szCs w:val="18"/>
        </w:rPr>
        <w:t xml:space="preserve">Ensure consistent implementation of </w:t>
      </w:r>
      <w:r w:rsidR="00647E7F">
        <w:rPr>
          <w:rFonts w:ascii="Gadugi" w:hAnsi="Gadugi"/>
          <w:sz w:val="18"/>
          <w:szCs w:val="18"/>
        </w:rPr>
        <w:t>the</w:t>
      </w:r>
      <w:r w:rsidRPr="00D85D9D">
        <w:rPr>
          <w:rFonts w:ascii="Gadugi" w:hAnsi="Gadugi"/>
          <w:sz w:val="18"/>
          <w:szCs w:val="18"/>
        </w:rPr>
        <w:t xml:space="preserve"> Health and Safety Policy and all Health and Safety legislation.</w:t>
      </w:r>
    </w:p>
    <w:p w14:paraId="27FA5C78" w14:textId="3934BA27" w:rsidR="005C65C6" w:rsidRPr="00D85D9D" w:rsidRDefault="005C65C6" w:rsidP="00D85D9D">
      <w:pPr>
        <w:pStyle w:val="ListParagraph"/>
        <w:numPr>
          <w:ilvl w:val="0"/>
          <w:numId w:val="41"/>
        </w:numPr>
        <w:spacing w:after="0" w:line="240" w:lineRule="auto"/>
        <w:ind w:right="-24"/>
        <w:jc w:val="both"/>
        <w:rPr>
          <w:rFonts w:ascii="Gadugi" w:hAnsi="Gadugi"/>
          <w:sz w:val="18"/>
          <w:szCs w:val="18"/>
        </w:rPr>
      </w:pPr>
      <w:r w:rsidRPr="00D85D9D">
        <w:rPr>
          <w:rFonts w:ascii="Gadugi" w:hAnsi="Gadugi"/>
          <w:sz w:val="18"/>
          <w:szCs w:val="18"/>
        </w:rPr>
        <w:t xml:space="preserve">Provide safe systems of work and achieving </w:t>
      </w:r>
      <w:r w:rsidR="00647E7F">
        <w:rPr>
          <w:rFonts w:ascii="Gadugi" w:hAnsi="Gadugi"/>
          <w:sz w:val="18"/>
          <w:szCs w:val="18"/>
        </w:rPr>
        <w:t>a workplace that has all reasonably foreseeable risks mitigated against.</w:t>
      </w:r>
    </w:p>
    <w:p w14:paraId="62E6799A" w14:textId="52CBF733" w:rsidR="005C65C6" w:rsidRPr="00D85D9D" w:rsidRDefault="005C65C6" w:rsidP="00D85D9D">
      <w:pPr>
        <w:pStyle w:val="ListParagraph"/>
        <w:numPr>
          <w:ilvl w:val="0"/>
          <w:numId w:val="41"/>
        </w:numPr>
        <w:spacing w:after="0" w:line="240" w:lineRule="auto"/>
        <w:ind w:right="-24"/>
        <w:jc w:val="both"/>
        <w:rPr>
          <w:rFonts w:ascii="Gadugi" w:hAnsi="Gadugi"/>
          <w:sz w:val="18"/>
          <w:szCs w:val="18"/>
        </w:rPr>
      </w:pPr>
      <w:r w:rsidRPr="00D85D9D">
        <w:rPr>
          <w:rFonts w:ascii="Gadugi" w:hAnsi="Gadugi"/>
          <w:sz w:val="18"/>
          <w:szCs w:val="18"/>
        </w:rPr>
        <w:t>Ensure, through appropriate training, coaching and advice, that all employees are competent to undertake their duties with the right skills, knowledge, attitude, training and experience.</w:t>
      </w:r>
    </w:p>
    <w:p w14:paraId="3ED3FE5C" w14:textId="77777777" w:rsidR="005C65C6" w:rsidRPr="00647E7F" w:rsidRDefault="005C65C6" w:rsidP="00D85D9D">
      <w:pPr>
        <w:pStyle w:val="ListParagraph"/>
        <w:numPr>
          <w:ilvl w:val="0"/>
          <w:numId w:val="41"/>
        </w:numPr>
        <w:spacing w:after="0" w:line="240" w:lineRule="auto"/>
        <w:ind w:right="-24"/>
        <w:jc w:val="both"/>
        <w:rPr>
          <w:rFonts w:ascii="Gadugi" w:hAnsi="Gadugi"/>
          <w:sz w:val="18"/>
          <w:szCs w:val="18"/>
        </w:rPr>
      </w:pPr>
      <w:r w:rsidRPr="00D85D9D">
        <w:rPr>
          <w:rFonts w:ascii="Gadugi" w:hAnsi="Gadugi"/>
          <w:sz w:val="18"/>
          <w:szCs w:val="18"/>
          <w:lang w:val="en-US"/>
        </w:rPr>
        <w:t>Actively involve suggestions from employees and safety representatives to improve our Safety.</w:t>
      </w:r>
    </w:p>
    <w:p w14:paraId="619D3064" w14:textId="167C4A22" w:rsidR="00647E7F" w:rsidRPr="00D85D9D" w:rsidRDefault="00647E7F" w:rsidP="00D85D9D">
      <w:pPr>
        <w:pStyle w:val="ListParagraph"/>
        <w:numPr>
          <w:ilvl w:val="0"/>
          <w:numId w:val="41"/>
        </w:numPr>
        <w:spacing w:after="0" w:line="240" w:lineRule="auto"/>
        <w:ind w:right="-24"/>
        <w:jc w:val="both"/>
        <w:rPr>
          <w:rFonts w:ascii="Gadugi" w:hAnsi="Gadugi"/>
          <w:sz w:val="18"/>
          <w:szCs w:val="18"/>
        </w:rPr>
      </w:pPr>
      <w:r>
        <w:rPr>
          <w:rFonts w:ascii="Gadugi" w:hAnsi="Gadugi"/>
          <w:sz w:val="18"/>
          <w:szCs w:val="18"/>
          <w:lang w:val="en-US"/>
        </w:rPr>
        <w:t>Lead by example and set the highest of standards to foster a culture of identifying hazards and mitigating risks.</w:t>
      </w:r>
    </w:p>
    <w:p w14:paraId="65D1DB19" w14:textId="77777777" w:rsidR="005C65C6" w:rsidRPr="005C65C6" w:rsidRDefault="005C65C6" w:rsidP="00D85D9D">
      <w:pPr>
        <w:spacing w:after="0" w:line="240" w:lineRule="auto"/>
        <w:ind w:right="-24"/>
        <w:contextualSpacing/>
        <w:jc w:val="both"/>
        <w:rPr>
          <w:rFonts w:ascii="Gadugi" w:hAnsi="Gadugi"/>
          <w:sz w:val="18"/>
          <w:szCs w:val="18"/>
        </w:rPr>
      </w:pPr>
    </w:p>
    <w:p w14:paraId="3ECF3974" w14:textId="77777777" w:rsidR="005C65C6" w:rsidRPr="005C65C6" w:rsidRDefault="005C65C6" w:rsidP="00D85D9D">
      <w:pPr>
        <w:spacing w:after="0" w:line="240" w:lineRule="auto"/>
        <w:ind w:right="-24"/>
        <w:rPr>
          <w:rFonts w:ascii="Gadugi" w:hAnsi="Gadugi"/>
          <w:b/>
          <w:bCs/>
          <w:sz w:val="18"/>
          <w:szCs w:val="18"/>
        </w:rPr>
      </w:pPr>
      <w:r w:rsidRPr="005C65C6">
        <w:rPr>
          <w:rFonts w:ascii="Gadugi" w:hAnsi="Gadugi"/>
          <w:b/>
          <w:bCs/>
          <w:sz w:val="18"/>
          <w:szCs w:val="18"/>
        </w:rPr>
        <w:t>EMPLOYEES WILL:</w:t>
      </w:r>
    </w:p>
    <w:p w14:paraId="2EDBFC25" w14:textId="77777777" w:rsidR="005C65C6" w:rsidRPr="005C65C6" w:rsidRDefault="005C65C6" w:rsidP="00D85D9D">
      <w:pPr>
        <w:spacing w:after="0" w:line="240" w:lineRule="auto"/>
        <w:ind w:right="-24"/>
        <w:jc w:val="both"/>
        <w:rPr>
          <w:rFonts w:ascii="Gadugi" w:hAnsi="Gadugi"/>
          <w:sz w:val="8"/>
          <w:szCs w:val="18"/>
        </w:rPr>
      </w:pPr>
    </w:p>
    <w:p w14:paraId="4864EB96" w14:textId="6EE33FAD" w:rsidR="005C65C6" w:rsidRPr="00D85D9D" w:rsidRDefault="005C65C6" w:rsidP="00D85D9D">
      <w:pPr>
        <w:pStyle w:val="ListParagraph"/>
        <w:numPr>
          <w:ilvl w:val="0"/>
          <w:numId w:val="42"/>
        </w:numPr>
        <w:spacing w:after="0" w:line="240" w:lineRule="auto"/>
        <w:ind w:right="-24"/>
        <w:jc w:val="both"/>
        <w:rPr>
          <w:rFonts w:ascii="Gadugi" w:hAnsi="Gadugi"/>
          <w:sz w:val="18"/>
          <w:szCs w:val="18"/>
        </w:rPr>
      </w:pPr>
      <w:r w:rsidRPr="00D85D9D">
        <w:rPr>
          <w:rFonts w:ascii="Gadugi" w:hAnsi="Gadugi"/>
          <w:sz w:val="18"/>
          <w:szCs w:val="18"/>
        </w:rPr>
        <w:t xml:space="preserve">Comply with </w:t>
      </w:r>
      <w:r w:rsidR="00647E7F">
        <w:rPr>
          <w:rFonts w:ascii="Gadugi" w:hAnsi="Gadugi"/>
          <w:sz w:val="18"/>
          <w:szCs w:val="18"/>
        </w:rPr>
        <w:t>the</w:t>
      </w:r>
      <w:r w:rsidRPr="00D85D9D">
        <w:rPr>
          <w:rFonts w:ascii="Gadugi" w:hAnsi="Gadugi"/>
          <w:sz w:val="18"/>
          <w:szCs w:val="18"/>
        </w:rPr>
        <w:t xml:space="preserve"> Health and Safety Policy and all </w:t>
      </w:r>
      <w:r w:rsidR="00647E7F">
        <w:rPr>
          <w:rFonts w:ascii="Gadugi" w:hAnsi="Gadugi"/>
          <w:sz w:val="18"/>
          <w:szCs w:val="18"/>
        </w:rPr>
        <w:t xml:space="preserve">applicable </w:t>
      </w:r>
      <w:r w:rsidRPr="00D85D9D">
        <w:rPr>
          <w:rFonts w:ascii="Gadugi" w:hAnsi="Gadugi"/>
          <w:sz w:val="18"/>
          <w:szCs w:val="18"/>
        </w:rPr>
        <w:t>Health and Safety legislation.</w:t>
      </w:r>
    </w:p>
    <w:p w14:paraId="62AEB2A8" w14:textId="15626F29" w:rsidR="005C65C6" w:rsidRPr="00D85D9D" w:rsidRDefault="005C65C6" w:rsidP="00D85D9D">
      <w:pPr>
        <w:pStyle w:val="ListParagraph"/>
        <w:numPr>
          <w:ilvl w:val="0"/>
          <w:numId w:val="42"/>
        </w:numPr>
        <w:spacing w:after="0" w:line="240" w:lineRule="auto"/>
        <w:ind w:right="-24"/>
        <w:jc w:val="both"/>
        <w:rPr>
          <w:rFonts w:ascii="Gadugi" w:hAnsi="Gadugi"/>
          <w:sz w:val="18"/>
          <w:szCs w:val="18"/>
          <w:lang w:val="en-US"/>
        </w:rPr>
      </w:pPr>
      <w:r w:rsidRPr="00D85D9D">
        <w:rPr>
          <w:rFonts w:ascii="Gadugi" w:hAnsi="Gadugi"/>
          <w:sz w:val="18"/>
          <w:szCs w:val="18"/>
        </w:rPr>
        <w:t>Use correct methods of work, equipment and wear PPE as set out in risk assessments and method statements.</w:t>
      </w:r>
    </w:p>
    <w:p w14:paraId="6308B6B6" w14:textId="77777777" w:rsidR="005C65C6" w:rsidRPr="00D85D9D" w:rsidRDefault="005C65C6" w:rsidP="00D85D9D">
      <w:pPr>
        <w:pStyle w:val="ListParagraph"/>
        <w:numPr>
          <w:ilvl w:val="0"/>
          <w:numId w:val="42"/>
        </w:numPr>
        <w:spacing w:after="0" w:line="240" w:lineRule="auto"/>
        <w:ind w:right="-24"/>
        <w:jc w:val="both"/>
        <w:rPr>
          <w:rFonts w:ascii="Gadugi" w:hAnsi="Gadugi"/>
          <w:sz w:val="18"/>
          <w:szCs w:val="18"/>
        </w:rPr>
      </w:pPr>
      <w:r w:rsidRPr="00D85D9D">
        <w:rPr>
          <w:rFonts w:ascii="Gadugi" w:hAnsi="Gadugi"/>
          <w:sz w:val="18"/>
          <w:szCs w:val="18"/>
        </w:rPr>
        <w:t>Report any potential health and safety hazards, including infectious or other diseases, injuries, accidents or any concerns within the workplace.</w:t>
      </w:r>
    </w:p>
    <w:p w14:paraId="60566298" w14:textId="77777777" w:rsidR="005C65C6" w:rsidRPr="00D85D9D" w:rsidRDefault="005C65C6" w:rsidP="00D85D9D">
      <w:pPr>
        <w:pStyle w:val="ListParagraph"/>
        <w:numPr>
          <w:ilvl w:val="0"/>
          <w:numId w:val="42"/>
        </w:numPr>
        <w:spacing w:after="0" w:line="240" w:lineRule="auto"/>
        <w:ind w:right="-24"/>
        <w:jc w:val="both"/>
        <w:rPr>
          <w:rFonts w:ascii="Gadugi" w:hAnsi="Gadugi"/>
          <w:sz w:val="18"/>
          <w:szCs w:val="18"/>
        </w:rPr>
      </w:pPr>
      <w:r w:rsidRPr="00D85D9D">
        <w:rPr>
          <w:rFonts w:ascii="Gadugi" w:hAnsi="Gadugi"/>
          <w:sz w:val="18"/>
          <w:szCs w:val="18"/>
        </w:rPr>
        <w:t>Report any unsafe plant, tools or equipment and any unsafe practices or methods of work.</w:t>
      </w:r>
    </w:p>
    <w:p w14:paraId="6D11526F" w14:textId="77777777" w:rsidR="005C65C6" w:rsidRPr="00D85D9D" w:rsidRDefault="005C65C6" w:rsidP="00D85D9D">
      <w:pPr>
        <w:pStyle w:val="ListParagraph"/>
        <w:numPr>
          <w:ilvl w:val="0"/>
          <w:numId w:val="42"/>
        </w:numPr>
        <w:spacing w:after="0" w:line="240" w:lineRule="auto"/>
        <w:ind w:right="-24"/>
        <w:jc w:val="both"/>
        <w:rPr>
          <w:rFonts w:ascii="Gadugi" w:hAnsi="Gadugi"/>
          <w:sz w:val="18"/>
          <w:szCs w:val="18"/>
        </w:rPr>
      </w:pPr>
      <w:r w:rsidRPr="00D85D9D">
        <w:rPr>
          <w:rFonts w:ascii="Gadugi" w:hAnsi="Gadugi"/>
          <w:sz w:val="18"/>
          <w:szCs w:val="18"/>
        </w:rPr>
        <w:t>Assist in the maintenance of good housekeeping standards.</w:t>
      </w:r>
    </w:p>
    <w:p w14:paraId="4C9457C5" w14:textId="59F8DEB2" w:rsidR="005C65C6" w:rsidRPr="00D85D9D" w:rsidRDefault="005C65C6" w:rsidP="00D85D9D">
      <w:pPr>
        <w:pStyle w:val="ListParagraph"/>
        <w:numPr>
          <w:ilvl w:val="0"/>
          <w:numId w:val="42"/>
        </w:numPr>
        <w:spacing w:after="0" w:line="240" w:lineRule="auto"/>
        <w:ind w:right="-24"/>
        <w:jc w:val="both"/>
        <w:rPr>
          <w:rFonts w:ascii="Gadugi" w:hAnsi="Gadugi"/>
          <w:sz w:val="18"/>
        </w:rPr>
      </w:pPr>
      <w:r w:rsidRPr="00D85D9D">
        <w:rPr>
          <w:rFonts w:ascii="Gadugi" w:hAnsi="Gadugi"/>
          <w:sz w:val="18"/>
          <w:szCs w:val="18"/>
        </w:rPr>
        <w:t>Assist where necessary any accidents that may occur.</w:t>
      </w:r>
    </w:p>
    <w:p w14:paraId="256AE5B0" w14:textId="7A0F6B77" w:rsidR="00CE767E" w:rsidRDefault="00CE767E" w:rsidP="00D85D9D">
      <w:pPr>
        <w:ind w:right="-24"/>
        <w:rPr>
          <w:rFonts w:ascii="Gadugi" w:hAnsi="Gadugi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4DD1E2" wp14:editId="14750EDC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3867150" cy="20421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2042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62EFD" w14:textId="5B1FA53A" w:rsidR="00F35409" w:rsidRPr="00F35409" w:rsidRDefault="00F35409" w:rsidP="00F35409">
                            <w:pPr>
                              <w:rPr>
                                <w:rFonts w:ascii="Gadugi" w:hAnsi="Gadug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35409">
                              <w:rPr>
                                <w:rFonts w:ascii="Gadugi" w:hAnsi="Gadugi"/>
                                <w:b/>
                                <w:sz w:val="18"/>
                                <w:szCs w:val="18"/>
                                <w:lang w:val="en-US"/>
                              </w:rPr>
                              <w:t>Signed:</w:t>
                            </w:r>
                          </w:p>
                          <w:p w14:paraId="09657D80" w14:textId="68128892" w:rsidR="00F35409" w:rsidRPr="00F35409" w:rsidRDefault="00F35409" w:rsidP="00F35409">
                            <w:pPr>
                              <w:rPr>
                                <w:rFonts w:ascii="Gadugi" w:hAnsi="Gadugi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0E3576" wp14:editId="7E25C355">
                                  <wp:extent cx="841375" cy="723900"/>
                                  <wp:effectExtent l="1588" t="0" r="0" b="0"/>
                                  <wp:docPr id="17" name="Picture 1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 rotWithShape="1"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0486"/>
                                          <a:stretch/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84137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649328" w14:textId="3114645B" w:rsidR="00F35409" w:rsidRPr="00F35409" w:rsidRDefault="00F35409" w:rsidP="00F35409">
                            <w:pPr>
                              <w:rPr>
                                <w:rFonts w:ascii="Gadugi" w:hAnsi="Gadugi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35409">
                              <w:rPr>
                                <w:rFonts w:ascii="Gadugi" w:hAnsi="Gadugi"/>
                                <w:b/>
                                <w:sz w:val="18"/>
                                <w:szCs w:val="18"/>
                                <w:lang w:val="en-US"/>
                              </w:rPr>
                              <w:t>Mr. Mark Monk</w:t>
                            </w:r>
                          </w:p>
                          <w:p w14:paraId="14FFBE9E" w14:textId="01E5D9BE" w:rsidR="00D85D9D" w:rsidRPr="008C4890" w:rsidRDefault="00F35409" w:rsidP="00F35409">
                            <w:pPr>
                              <w:rPr>
                                <w:rFonts w:ascii="Gadugi" w:hAnsi="Gadugi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C4890">
                              <w:rPr>
                                <w:rFonts w:ascii="Gadugi" w:hAnsi="Gadugi"/>
                                <w:bCs/>
                                <w:sz w:val="18"/>
                                <w:szCs w:val="18"/>
                                <w:lang w:val="en-US"/>
                              </w:rPr>
                              <w:t>Director with Responsibility for Health and Safety</w:t>
                            </w:r>
                          </w:p>
                          <w:p w14:paraId="1450B4EC" w14:textId="18F578B5" w:rsidR="00F35409" w:rsidRDefault="00F354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DD1E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.95pt;width:304.5pt;height:160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" filled="f" stroked="f" strokeweight=".5pt">
                <v:textbox>
                  <w:txbxContent>
                    <w:p w14:paraId="33A62EFD" w14:textId="5B1FA53A" w:rsidR="00F35409" w:rsidRPr="00F35409" w:rsidRDefault="00F35409" w:rsidP="00F35409">
                      <w:pPr>
                        <w:rPr>
                          <w:rFonts w:ascii="Gadugi" w:hAnsi="Gadugi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F35409">
                        <w:rPr>
                          <w:rFonts w:ascii="Gadugi" w:hAnsi="Gadugi"/>
                          <w:b/>
                          <w:sz w:val="18"/>
                          <w:szCs w:val="18"/>
                          <w:lang w:val="en-US"/>
                        </w:rPr>
                        <w:t>Signed:</w:t>
                      </w:r>
                    </w:p>
                    <w:p w14:paraId="09657D80" w14:textId="68128892" w:rsidR="00F35409" w:rsidRPr="00F35409" w:rsidRDefault="00F35409" w:rsidP="00F35409">
                      <w:pPr>
                        <w:rPr>
                          <w:rFonts w:ascii="Gadugi" w:hAnsi="Gadugi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0E3576" wp14:editId="7E25C355">
                            <wp:extent cx="841375" cy="723900"/>
                            <wp:effectExtent l="1588" t="0" r="0" b="0"/>
                            <wp:docPr id="17" name="Picture 1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 rotWithShape="1"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0486"/>
                                    <a:stretch/>
                                  </pic:blipFill>
                                  <pic:spPr bwMode="auto">
                                    <a:xfrm rot="16200000">
                                      <a:off x="0" y="0"/>
                                      <a:ext cx="84137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649328" w14:textId="3114645B" w:rsidR="00F35409" w:rsidRPr="00F35409" w:rsidRDefault="00F35409" w:rsidP="00F35409">
                      <w:pPr>
                        <w:rPr>
                          <w:rFonts w:ascii="Gadugi" w:hAnsi="Gadugi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F35409">
                        <w:rPr>
                          <w:rFonts w:ascii="Gadugi" w:hAnsi="Gadugi"/>
                          <w:b/>
                          <w:sz w:val="18"/>
                          <w:szCs w:val="18"/>
                          <w:lang w:val="en-US"/>
                        </w:rPr>
                        <w:t>Mr. Mark Monk</w:t>
                      </w:r>
                    </w:p>
                    <w:p w14:paraId="14FFBE9E" w14:textId="01E5D9BE" w:rsidR="00D85D9D" w:rsidRPr="008C4890" w:rsidRDefault="00F35409" w:rsidP="00F35409">
                      <w:pPr>
                        <w:rPr>
                          <w:rFonts w:ascii="Gadugi" w:hAnsi="Gadugi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8C4890">
                        <w:rPr>
                          <w:rFonts w:ascii="Gadugi" w:hAnsi="Gadugi"/>
                          <w:bCs/>
                          <w:sz w:val="18"/>
                          <w:szCs w:val="18"/>
                          <w:lang w:val="en-US"/>
                        </w:rPr>
                        <w:t>Director with Responsibility for Health and Safety</w:t>
                      </w:r>
                    </w:p>
                    <w:p w14:paraId="1450B4EC" w14:textId="18F578B5" w:rsidR="00F35409" w:rsidRDefault="00F35409"/>
                  </w:txbxContent>
                </v:textbox>
                <w10:wrap anchorx="margin"/>
              </v:shape>
            </w:pict>
          </mc:Fallback>
        </mc:AlternateContent>
      </w:r>
    </w:p>
    <w:p w14:paraId="2C7CEF56" w14:textId="77777777" w:rsidR="000F21A1" w:rsidRPr="000F21A1" w:rsidRDefault="000F21A1" w:rsidP="000F21A1">
      <w:pPr>
        <w:rPr>
          <w:rFonts w:ascii="Gadugi" w:hAnsi="Gadugi"/>
          <w:sz w:val="18"/>
          <w:szCs w:val="18"/>
        </w:rPr>
      </w:pPr>
    </w:p>
    <w:p w14:paraId="418C4118" w14:textId="77777777" w:rsidR="000F21A1" w:rsidRPr="000F21A1" w:rsidRDefault="000F21A1" w:rsidP="000F21A1">
      <w:pPr>
        <w:rPr>
          <w:rFonts w:ascii="Gadugi" w:hAnsi="Gadugi"/>
          <w:sz w:val="18"/>
          <w:szCs w:val="18"/>
        </w:rPr>
      </w:pPr>
    </w:p>
    <w:p w14:paraId="622C7DBE" w14:textId="77777777" w:rsidR="000F21A1" w:rsidRPr="000F21A1" w:rsidRDefault="000F21A1" w:rsidP="000F21A1">
      <w:pPr>
        <w:rPr>
          <w:rFonts w:ascii="Gadugi" w:hAnsi="Gadugi"/>
          <w:sz w:val="18"/>
          <w:szCs w:val="18"/>
        </w:rPr>
      </w:pPr>
    </w:p>
    <w:p w14:paraId="4CE14FF4" w14:textId="77777777" w:rsidR="000F21A1" w:rsidRPr="000F21A1" w:rsidRDefault="000F21A1" w:rsidP="000F21A1">
      <w:pPr>
        <w:rPr>
          <w:rFonts w:ascii="Gadugi" w:hAnsi="Gadugi"/>
          <w:sz w:val="18"/>
          <w:szCs w:val="18"/>
        </w:rPr>
      </w:pPr>
    </w:p>
    <w:p w14:paraId="7A10E66F" w14:textId="77777777" w:rsidR="000F21A1" w:rsidRPr="000F21A1" w:rsidRDefault="000F21A1" w:rsidP="000F21A1">
      <w:pPr>
        <w:rPr>
          <w:rFonts w:ascii="Gadugi" w:hAnsi="Gadugi"/>
          <w:sz w:val="18"/>
          <w:szCs w:val="18"/>
        </w:rPr>
      </w:pPr>
    </w:p>
    <w:p w14:paraId="45EC7DD3" w14:textId="77777777" w:rsidR="000F21A1" w:rsidRPr="000F21A1" w:rsidRDefault="000F21A1" w:rsidP="000F21A1">
      <w:pPr>
        <w:rPr>
          <w:rFonts w:ascii="Gadugi" w:hAnsi="Gadugi"/>
          <w:sz w:val="18"/>
          <w:szCs w:val="18"/>
        </w:rPr>
      </w:pPr>
    </w:p>
    <w:p w14:paraId="652A164E" w14:textId="5BDA57C1" w:rsidR="000F21A1" w:rsidRPr="000F21A1" w:rsidRDefault="000F21A1" w:rsidP="000F21A1">
      <w:pPr>
        <w:tabs>
          <w:tab w:val="left" w:pos="7742"/>
        </w:tabs>
        <w:rPr>
          <w:rFonts w:ascii="Gadugi" w:hAnsi="Gadugi"/>
          <w:sz w:val="18"/>
          <w:szCs w:val="18"/>
        </w:rPr>
      </w:pPr>
    </w:p>
    <w:sectPr w:rsidR="000F21A1" w:rsidRPr="000F21A1" w:rsidSect="00405B1A">
      <w:headerReference w:type="default" r:id="rId13"/>
      <w:footerReference w:type="default" r:id="rId14"/>
      <w:pgSz w:w="11906" w:h="16838"/>
      <w:pgMar w:top="720" w:right="720" w:bottom="720" w:left="720" w:header="708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7AD5" w14:textId="77777777" w:rsidR="00257ECF" w:rsidRDefault="00257ECF" w:rsidP="00527B19">
      <w:pPr>
        <w:spacing w:after="0" w:line="240" w:lineRule="auto"/>
      </w:pPr>
      <w:r>
        <w:separator/>
      </w:r>
    </w:p>
  </w:endnote>
  <w:endnote w:type="continuationSeparator" w:id="0">
    <w:p w14:paraId="614B5B28" w14:textId="77777777" w:rsidR="00257ECF" w:rsidRDefault="00257ECF" w:rsidP="0052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23FD" w14:textId="1B18DF85" w:rsidR="00405B1A" w:rsidRPr="000F21A1" w:rsidRDefault="00405B1A" w:rsidP="000F21A1">
    <w:pPr>
      <w:pStyle w:val="Footer"/>
    </w:pPr>
  </w:p>
  <w:tbl>
    <w:tblPr>
      <w:tblStyle w:val="MPHGroup"/>
      <w:tblW w:w="0" w:type="auto"/>
      <w:tblLook w:val="0480" w:firstRow="0" w:lastRow="0" w:firstColumn="1" w:lastColumn="0" w:noHBand="0" w:noVBand="1"/>
    </w:tblPr>
    <w:tblGrid>
      <w:gridCol w:w="1989"/>
      <w:gridCol w:w="2552"/>
    </w:tblGrid>
    <w:tr w:rsidR="00405B1A" w14:paraId="311C0662" w14:textId="77777777" w:rsidTr="00405B1A">
      <w:trPr>
        <w:trHeight w:val="144"/>
      </w:trPr>
      <w:tc>
        <w:tcPr>
          <w:tcW w:w="1989" w:type="dxa"/>
        </w:tcPr>
        <w:p w14:paraId="37FFF454" w14:textId="77777777" w:rsidR="00405B1A" w:rsidRPr="00F31262" w:rsidRDefault="00405B1A" w:rsidP="00BF07EA">
          <w:pPr>
            <w:pStyle w:val="ListParagraph"/>
            <w:spacing w:line="276" w:lineRule="auto"/>
            <w:ind w:left="0"/>
            <w:rPr>
              <w:szCs w:val="18"/>
            </w:rPr>
          </w:pPr>
          <w:r>
            <w:rPr>
              <w:szCs w:val="18"/>
            </w:rPr>
            <w:t>Document Reference</w:t>
          </w:r>
        </w:p>
      </w:tc>
      <w:sdt>
        <w:sdtPr>
          <w:rPr>
            <w:b/>
            <w:caps/>
            <w:szCs w:val="18"/>
          </w:rPr>
          <w:alias w:val="Reference Number"/>
          <w:tag w:val="ReferenceNumber"/>
          <w:id w:val="-694923086"/>
          <w:placeholder>
            <w:docPart w:val="6513C0E31A1C4C60999987AD13DA008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a7207f-9e09-447a-a9e4-06db65b9e330' " w:xpath="/ns0:properties[1]/documentManagement[1]/ns3:ReferenceNumber[1]" w:storeItemID="{22012133-4F0D-4A85-8445-EC2E259586A2}"/>
          <w:text/>
        </w:sdtPr>
        <w:sdtContent>
          <w:tc>
            <w:tcPr>
              <w:tcW w:w="2552" w:type="dxa"/>
            </w:tcPr>
            <w:p w14:paraId="714CF9E7" w14:textId="1BB9724F" w:rsidR="00405B1A" w:rsidRPr="00F31262" w:rsidRDefault="00405B1A" w:rsidP="00BF07EA">
              <w:pPr>
                <w:pStyle w:val="ListParagraph"/>
                <w:spacing w:line="276" w:lineRule="auto"/>
                <w:ind w:left="0"/>
                <w:rPr>
                  <w:b/>
                  <w:caps/>
                  <w:szCs w:val="18"/>
                </w:rPr>
              </w:pPr>
              <w:r>
                <w:rPr>
                  <w:b/>
                  <w:caps/>
                  <w:szCs w:val="18"/>
                </w:rPr>
                <w:t>MPH-GRP-POL-001</w:t>
              </w:r>
            </w:p>
          </w:tc>
        </w:sdtContent>
      </w:sdt>
    </w:tr>
    <w:tr w:rsidR="00405B1A" w14:paraId="2ECFFAA1" w14:textId="77777777" w:rsidTr="00405B1A">
      <w:trPr>
        <w:trHeight w:val="144"/>
      </w:trPr>
      <w:tc>
        <w:tcPr>
          <w:tcW w:w="1989" w:type="dxa"/>
        </w:tcPr>
        <w:p w14:paraId="1B2DB3FF" w14:textId="77777777" w:rsidR="00405B1A" w:rsidRPr="00F31262" w:rsidRDefault="00405B1A" w:rsidP="00BF07EA">
          <w:pPr>
            <w:pStyle w:val="ListParagraph"/>
            <w:spacing w:line="276" w:lineRule="auto"/>
            <w:ind w:left="0"/>
            <w:rPr>
              <w:szCs w:val="18"/>
            </w:rPr>
          </w:pPr>
          <w:r>
            <w:rPr>
              <w:szCs w:val="18"/>
            </w:rPr>
            <w:t>Last Review Date</w:t>
          </w:r>
        </w:p>
      </w:tc>
      <w:sdt>
        <w:sdtPr>
          <w:rPr>
            <w:szCs w:val="18"/>
          </w:rPr>
          <w:alias w:val="Copied_Reviewdate"/>
          <w:tag w:val="Copied_Reviewdate"/>
          <w:id w:val="-2031176025"/>
          <w:placeholder>
            <w:docPart w:val="1CDA9CE1A7E143E0A44D6DACF4255741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7da7207f-9e09-447a-a9e4-06db65b9e330' " w:xpath="/ns0:properties[1]/documentManagement[1]/ns3:Copied_Reviewdate[1]" w:storeItemID="{22012133-4F0D-4A85-8445-EC2E259586A2}"/>
          <w:text/>
        </w:sdtPr>
        <w:sdtContent>
          <w:tc>
            <w:tcPr>
              <w:tcW w:w="2552" w:type="dxa"/>
            </w:tcPr>
            <w:p w14:paraId="435F01AC" w14:textId="4FCDED61" w:rsidR="00405B1A" w:rsidRPr="00F31262" w:rsidRDefault="00405B1A" w:rsidP="00BF07EA">
              <w:pPr>
                <w:pStyle w:val="ListParagraph"/>
                <w:spacing w:line="276" w:lineRule="auto"/>
                <w:ind w:left="0"/>
                <w:rPr>
                  <w:szCs w:val="18"/>
                </w:rPr>
              </w:pPr>
              <w:r w:rsidRPr="002F50CA">
                <w:rPr>
                  <w:rStyle w:val="PlaceholderText"/>
                </w:rPr>
                <w:t>[Copied_Reviewdate]</w:t>
              </w:r>
            </w:p>
          </w:tc>
        </w:sdtContent>
      </w:sdt>
    </w:tr>
    <w:tr w:rsidR="00405B1A" w14:paraId="76D3BEFE" w14:textId="77777777" w:rsidTr="00405B1A">
      <w:trPr>
        <w:trHeight w:val="144"/>
      </w:trPr>
      <w:tc>
        <w:tcPr>
          <w:tcW w:w="1989" w:type="dxa"/>
        </w:tcPr>
        <w:p w14:paraId="7BCEAF7A" w14:textId="77777777" w:rsidR="00405B1A" w:rsidRDefault="00405B1A" w:rsidP="00BF07EA">
          <w:pPr>
            <w:pStyle w:val="ListParagraph"/>
            <w:spacing w:line="276" w:lineRule="auto"/>
            <w:ind w:left="0"/>
            <w:rPr>
              <w:szCs w:val="18"/>
            </w:rPr>
          </w:pPr>
          <w:r>
            <w:rPr>
              <w:szCs w:val="18"/>
            </w:rPr>
            <w:t>Document Owner</w:t>
          </w:r>
        </w:p>
      </w:tc>
      <w:sdt>
        <w:sdtPr>
          <w:rPr>
            <w:szCs w:val="18"/>
          </w:rPr>
          <w:alias w:val="Document Owner"/>
          <w:tag w:val="DocumentOwner"/>
          <w:id w:val="562603260"/>
          <w:lock w:val="contentLocked"/>
          <w:placeholder>
            <w:docPart w:val="CB713CD8A6444F37876B84D457595B5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da7207f-9e09-447a-a9e4-06db65b9e330' " w:xpath="/ns0:properties[1]/documentManagement[1]/ns3:DocumentOwner[1]/ns3:UserInfo[1]/ns3:DisplayName[1]" w:storeItemID="{22012133-4F0D-4A85-8445-EC2E259586A2}"/>
          <w:text/>
        </w:sdtPr>
        <w:sdtContent>
          <w:tc>
            <w:tcPr>
              <w:tcW w:w="2552" w:type="dxa"/>
            </w:tcPr>
            <w:p w14:paraId="432ED5FA" w14:textId="77777777" w:rsidR="00405B1A" w:rsidRDefault="00405B1A" w:rsidP="00BF07EA">
              <w:pPr>
                <w:pStyle w:val="ListParagraph"/>
                <w:spacing w:line="276" w:lineRule="auto"/>
                <w:ind w:left="0"/>
                <w:rPr>
                  <w:szCs w:val="18"/>
                </w:rPr>
              </w:pPr>
              <w:r>
                <w:rPr>
                  <w:szCs w:val="18"/>
                </w:rPr>
                <w:t>Jonathan Reynolds</w:t>
              </w:r>
            </w:p>
          </w:tc>
        </w:sdtContent>
      </w:sdt>
    </w:tr>
  </w:tbl>
  <w:p w14:paraId="7CD106C0" w14:textId="5D699EDA" w:rsidR="00527B19" w:rsidRDefault="00527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F8EB5" w14:textId="77777777" w:rsidR="00257ECF" w:rsidRDefault="00257ECF" w:rsidP="00527B19">
      <w:pPr>
        <w:spacing w:after="0" w:line="240" w:lineRule="auto"/>
      </w:pPr>
      <w:r>
        <w:separator/>
      </w:r>
    </w:p>
  </w:footnote>
  <w:footnote w:type="continuationSeparator" w:id="0">
    <w:p w14:paraId="17CF5E72" w14:textId="77777777" w:rsidR="00257ECF" w:rsidRDefault="00257ECF" w:rsidP="00527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4FB2" w14:textId="579E1580" w:rsidR="008C4890" w:rsidRDefault="00D85D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0964590" wp14:editId="12755578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2255520" cy="267419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5520" cy="2674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4B95DD" w14:textId="0079736D" w:rsidR="00527B19" w:rsidRPr="008C4890" w:rsidRDefault="005C65C6" w:rsidP="00F2577E">
                          <w:pPr>
                            <w:rPr>
                              <w:rFonts w:ascii="Gadugi" w:hAnsi="Gadugi" w:cs="Aharoni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Gadugi" w:hAnsi="Gadugi" w:cs="Aharoni"/>
                              <w:b/>
                              <w:sz w:val="18"/>
                              <w:szCs w:val="18"/>
                            </w:rPr>
                            <w:t xml:space="preserve">HEALTH AND SAFETY </w:t>
                          </w:r>
                          <w:r w:rsidR="00707509" w:rsidRPr="0051152A">
                            <w:rPr>
                              <w:rFonts w:ascii="Gadugi" w:hAnsi="Gadugi" w:cs="Aharoni"/>
                              <w:b/>
                              <w:sz w:val="18"/>
                              <w:szCs w:val="18"/>
                            </w:rPr>
                            <w:t>POLICY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6459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26.4pt;margin-top:.6pt;width:177.6pt;height:21.0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" filled="f" stroked="f" strokeweight=".5pt">
              <v:textbox>
                <w:txbxContent>
                  <w:p w14:paraId="3D4B95DD" w14:textId="0079736D" w:rsidR="00527B19" w:rsidRPr="008C4890" w:rsidRDefault="005C65C6" w:rsidP="00F2577E">
                    <w:pPr>
                      <w:rPr>
                        <w:rFonts w:ascii="Gadugi" w:hAnsi="Gadugi" w:cs="Aharoni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Gadugi" w:hAnsi="Gadugi" w:cs="Aharoni"/>
                        <w:b/>
                        <w:sz w:val="18"/>
                        <w:szCs w:val="18"/>
                      </w:rPr>
                      <w:t xml:space="preserve">HEALTH AND SAFETY </w:t>
                    </w:r>
                    <w:r w:rsidR="00707509" w:rsidRPr="0051152A">
                      <w:rPr>
                        <w:rFonts w:ascii="Gadugi" w:hAnsi="Gadugi" w:cs="Aharoni"/>
                        <w:b/>
                        <w:sz w:val="18"/>
                        <w:szCs w:val="18"/>
                      </w:rPr>
                      <w:t>POLICY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68B0901" wp14:editId="7B45F278">
              <wp:simplePos x="0" y="0"/>
              <wp:positionH relativeFrom="margin">
                <wp:align>left</wp:align>
              </wp:positionH>
              <wp:positionV relativeFrom="paragraph">
                <wp:posOffset>-106680</wp:posOffset>
              </wp:positionV>
              <wp:extent cx="2009140" cy="505412"/>
              <wp:effectExtent l="0" t="0" r="0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9140" cy="505412"/>
                        <a:chOff x="0" y="0"/>
                        <a:chExt cx="2009140" cy="505412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31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2" name="Text Box 12"/>
                      <wps:cNvSpPr txBox="1"/>
                      <wps:spPr>
                        <a:xfrm>
                          <a:off x="1165860" y="152400"/>
                          <a:ext cx="843280" cy="3530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2C3451" w14:textId="345B425E" w:rsidR="008C4890" w:rsidRPr="008C4890" w:rsidRDefault="008C48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C4890">
                              <w:rPr>
                                <w:sz w:val="28"/>
                                <w:szCs w:val="28"/>
                              </w:rPr>
                              <w:t>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8B0901" id="Group 18" o:spid="_x0000_s1028" style="position:absolute;margin-left:0;margin-top:-8.4pt;width:158.2pt;height:39.8pt;z-index:251658242;mso-position-horizontal:left;mso-position-horizontal-relative:margin" coordsize="20091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9" type="#_x0000_t75" style="position:absolute;width:12503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">
                <v:imagedata r:id="rId2" o:title=""/>
              </v:shape>
              <v:shape id="Text Box 12" o:spid="_x0000_s1030" type="#_x0000_t202" style="position:absolute;left:11658;top:1524;width:8433;height:3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<v:textbox>
                  <w:txbxContent>
                    <w:p w14:paraId="7F2C3451" w14:textId="345B425E" w:rsidR="008C4890" w:rsidRPr="008C4890" w:rsidRDefault="008C4890">
                      <w:pPr>
                        <w:rPr>
                          <w:sz w:val="28"/>
                          <w:szCs w:val="28"/>
                        </w:rPr>
                      </w:pPr>
                      <w:r w:rsidRPr="008C4890">
                        <w:rPr>
                          <w:sz w:val="28"/>
                          <w:szCs w:val="28"/>
                        </w:rPr>
                        <w:t>group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6F302994" w14:textId="72C05587" w:rsidR="00527B19" w:rsidRDefault="00527B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C51"/>
    <w:multiLevelType w:val="hybridMultilevel"/>
    <w:tmpl w:val="36F83D9A"/>
    <w:lvl w:ilvl="0" w:tplc="08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03910985"/>
    <w:multiLevelType w:val="multilevel"/>
    <w:tmpl w:val="F980315A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  <w:color w:val="000000" w:themeColor="text1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9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16"/>
        </w:tabs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</w:rPr>
    </w:lvl>
  </w:abstractNum>
  <w:abstractNum w:abstractNumId="2" w15:restartNumberingAfterBreak="0">
    <w:nsid w:val="07A1648D"/>
    <w:multiLevelType w:val="hybridMultilevel"/>
    <w:tmpl w:val="97C4CEF6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3" w15:restartNumberingAfterBreak="0">
    <w:nsid w:val="0AB27E08"/>
    <w:multiLevelType w:val="hybridMultilevel"/>
    <w:tmpl w:val="919ED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23484"/>
    <w:multiLevelType w:val="multilevel"/>
    <w:tmpl w:val="F980315A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  <w:color w:val="000000" w:themeColor="text1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9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16"/>
        </w:tabs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</w:rPr>
    </w:lvl>
  </w:abstractNum>
  <w:abstractNum w:abstractNumId="5" w15:restartNumberingAfterBreak="0">
    <w:nsid w:val="154077C0"/>
    <w:multiLevelType w:val="hybridMultilevel"/>
    <w:tmpl w:val="A3A6C3EC"/>
    <w:lvl w:ilvl="0" w:tplc="08090001">
      <w:start w:val="1"/>
      <w:numFmt w:val="bullet"/>
      <w:lvlText w:val=""/>
      <w:lvlJc w:val="left"/>
      <w:pPr>
        <w:ind w:left="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</w:abstractNum>
  <w:abstractNum w:abstractNumId="6" w15:restartNumberingAfterBreak="0">
    <w:nsid w:val="15B2789C"/>
    <w:multiLevelType w:val="hybridMultilevel"/>
    <w:tmpl w:val="B2482060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7" w15:restartNumberingAfterBreak="0">
    <w:nsid w:val="16D80ED4"/>
    <w:multiLevelType w:val="hybridMultilevel"/>
    <w:tmpl w:val="0D664974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8" w15:restartNumberingAfterBreak="0">
    <w:nsid w:val="173C7CD0"/>
    <w:multiLevelType w:val="hybridMultilevel"/>
    <w:tmpl w:val="95321F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1E59BB"/>
    <w:multiLevelType w:val="hybridMultilevel"/>
    <w:tmpl w:val="3BEC5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972EF1"/>
    <w:multiLevelType w:val="hybridMultilevel"/>
    <w:tmpl w:val="665EA42C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B80072C8">
      <w:numFmt w:val="bullet"/>
      <w:lvlText w:val="•"/>
      <w:lvlJc w:val="left"/>
      <w:pPr>
        <w:ind w:left="1075" w:hanging="675"/>
      </w:pPr>
      <w:rPr>
        <w:rFonts w:ascii="Gadugi" w:eastAsiaTheme="minorHAnsi" w:hAnsi="Gadug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11" w15:restartNumberingAfterBreak="0">
    <w:nsid w:val="1D0617C2"/>
    <w:multiLevelType w:val="hybridMultilevel"/>
    <w:tmpl w:val="444A2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0F1F78"/>
    <w:multiLevelType w:val="hybridMultilevel"/>
    <w:tmpl w:val="FE303538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13" w15:restartNumberingAfterBreak="0">
    <w:nsid w:val="267B6CD2"/>
    <w:multiLevelType w:val="hybridMultilevel"/>
    <w:tmpl w:val="23C20EA6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14" w15:restartNumberingAfterBreak="0">
    <w:nsid w:val="28F030D7"/>
    <w:multiLevelType w:val="multilevel"/>
    <w:tmpl w:val="C250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BD49D5"/>
    <w:multiLevelType w:val="hybridMultilevel"/>
    <w:tmpl w:val="7DB610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17177A"/>
    <w:multiLevelType w:val="multilevel"/>
    <w:tmpl w:val="F980315A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  <w:color w:val="000000" w:themeColor="text1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9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16"/>
        </w:tabs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</w:rPr>
    </w:lvl>
  </w:abstractNum>
  <w:abstractNum w:abstractNumId="17" w15:restartNumberingAfterBreak="0">
    <w:nsid w:val="2D1F49F8"/>
    <w:multiLevelType w:val="hybridMultilevel"/>
    <w:tmpl w:val="7DC45B76"/>
    <w:lvl w:ilvl="0" w:tplc="DC80A62C">
      <w:numFmt w:val="bullet"/>
      <w:lvlText w:val="•"/>
      <w:lvlJc w:val="left"/>
      <w:pPr>
        <w:ind w:left="-5" w:hanging="675"/>
      </w:pPr>
      <w:rPr>
        <w:rFonts w:ascii="Gadugi" w:eastAsiaTheme="minorHAnsi" w:hAnsi="Gadug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18" w15:restartNumberingAfterBreak="0">
    <w:nsid w:val="3D051C5E"/>
    <w:multiLevelType w:val="hybridMultilevel"/>
    <w:tmpl w:val="FD78A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470795"/>
    <w:multiLevelType w:val="hybridMultilevel"/>
    <w:tmpl w:val="3AD8D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7F75F0"/>
    <w:multiLevelType w:val="hybridMultilevel"/>
    <w:tmpl w:val="A7945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B31CA"/>
    <w:multiLevelType w:val="multilevel"/>
    <w:tmpl w:val="F980315A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  <w:color w:val="000000" w:themeColor="text1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9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16"/>
        </w:tabs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</w:rPr>
    </w:lvl>
  </w:abstractNum>
  <w:abstractNum w:abstractNumId="22" w15:restartNumberingAfterBreak="0">
    <w:nsid w:val="4D904C44"/>
    <w:multiLevelType w:val="hybridMultilevel"/>
    <w:tmpl w:val="0B5AB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A0615"/>
    <w:multiLevelType w:val="hybridMultilevel"/>
    <w:tmpl w:val="D6F0770A"/>
    <w:lvl w:ilvl="0" w:tplc="750A69F8">
      <w:start w:val="1"/>
      <w:numFmt w:val="lowerLetter"/>
      <w:lvlText w:val="%1."/>
      <w:lvlJc w:val="left"/>
      <w:pPr>
        <w:ind w:left="-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00" w:hanging="360"/>
      </w:pPr>
    </w:lvl>
    <w:lvl w:ilvl="2" w:tplc="0809001B" w:tentative="1">
      <w:start w:val="1"/>
      <w:numFmt w:val="lowerRoman"/>
      <w:lvlText w:val="%3."/>
      <w:lvlJc w:val="right"/>
      <w:pPr>
        <w:ind w:left="1120" w:hanging="180"/>
      </w:pPr>
    </w:lvl>
    <w:lvl w:ilvl="3" w:tplc="0809000F" w:tentative="1">
      <w:start w:val="1"/>
      <w:numFmt w:val="decimal"/>
      <w:lvlText w:val="%4."/>
      <w:lvlJc w:val="left"/>
      <w:pPr>
        <w:ind w:left="1840" w:hanging="360"/>
      </w:pPr>
    </w:lvl>
    <w:lvl w:ilvl="4" w:tplc="08090019" w:tentative="1">
      <w:start w:val="1"/>
      <w:numFmt w:val="lowerLetter"/>
      <w:lvlText w:val="%5."/>
      <w:lvlJc w:val="left"/>
      <w:pPr>
        <w:ind w:left="2560" w:hanging="360"/>
      </w:pPr>
    </w:lvl>
    <w:lvl w:ilvl="5" w:tplc="0809001B" w:tentative="1">
      <w:start w:val="1"/>
      <w:numFmt w:val="lowerRoman"/>
      <w:lvlText w:val="%6."/>
      <w:lvlJc w:val="right"/>
      <w:pPr>
        <w:ind w:left="3280" w:hanging="180"/>
      </w:pPr>
    </w:lvl>
    <w:lvl w:ilvl="6" w:tplc="0809000F" w:tentative="1">
      <w:start w:val="1"/>
      <w:numFmt w:val="decimal"/>
      <w:lvlText w:val="%7."/>
      <w:lvlJc w:val="left"/>
      <w:pPr>
        <w:ind w:left="4000" w:hanging="360"/>
      </w:pPr>
    </w:lvl>
    <w:lvl w:ilvl="7" w:tplc="08090019" w:tentative="1">
      <w:start w:val="1"/>
      <w:numFmt w:val="lowerLetter"/>
      <w:lvlText w:val="%8."/>
      <w:lvlJc w:val="left"/>
      <w:pPr>
        <w:ind w:left="4720" w:hanging="360"/>
      </w:pPr>
    </w:lvl>
    <w:lvl w:ilvl="8" w:tplc="080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24" w15:restartNumberingAfterBreak="0">
    <w:nsid w:val="549C2E84"/>
    <w:multiLevelType w:val="hybridMultilevel"/>
    <w:tmpl w:val="53B6E8C6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25" w15:restartNumberingAfterBreak="0">
    <w:nsid w:val="54C41A9E"/>
    <w:multiLevelType w:val="hybridMultilevel"/>
    <w:tmpl w:val="A676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322D3"/>
    <w:multiLevelType w:val="hybridMultilevel"/>
    <w:tmpl w:val="40CC51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EB0A15"/>
    <w:multiLevelType w:val="hybridMultilevel"/>
    <w:tmpl w:val="E3A27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E2A59"/>
    <w:multiLevelType w:val="hybridMultilevel"/>
    <w:tmpl w:val="2C76185C"/>
    <w:lvl w:ilvl="0" w:tplc="08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29" w15:restartNumberingAfterBreak="0">
    <w:nsid w:val="5C2C5452"/>
    <w:multiLevelType w:val="multilevel"/>
    <w:tmpl w:val="83A26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2B03ED"/>
    <w:multiLevelType w:val="hybridMultilevel"/>
    <w:tmpl w:val="DFEE5CAE"/>
    <w:lvl w:ilvl="0" w:tplc="151E9D38">
      <w:start w:val="1"/>
      <w:numFmt w:val="lowerLetter"/>
      <w:lvlText w:val="%1."/>
      <w:lvlJc w:val="left"/>
      <w:pPr>
        <w:ind w:left="-3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400" w:hanging="360"/>
      </w:pPr>
    </w:lvl>
    <w:lvl w:ilvl="2" w:tplc="0809001B" w:tentative="1">
      <w:start w:val="1"/>
      <w:numFmt w:val="lowerRoman"/>
      <w:lvlText w:val="%3."/>
      <w:lvlJc w:val="right"/>
      <w:pPr>
        <w:ind w:left="1120" w:hanging="180"/>
      </w:pPr>
    </w:lvl>
    <w:lvl w:ilvl="3" w:tplc="0809000F" w:tentative="1">
      <w:start w:val="1"/>
      <w:numFmt w:val="decimal"/>
      <w:lvlText w:val="%4."/>
      <w:lvlJc w:val="left"/>
      <w:pPr>
        <w:ind w:left="1840" w:hanging="360"/>
      </w:pPr>
    </w:lvl>
    <w:lvl w:ilvl="4" w:tplc="08090019" w:tentative="1">
      <w:start w:val="1"/>
      <w:numFmt w:val="lowerLetter"/>
      <w:lvlText w:val="%5."/>
      <w:lvlJc w:val="left"/>
      <w:pPr>
        <w:ind w:left="2560" w:hanging="360"/>
      </w:pPr>
    </w:lvl>
    <w:lvl w:ilvl="5" w:tplc="0809001B" w:tentative="1">
      <w:start w:val="1"/>
      <w:numFmt w:val="lowerRoman"/>
      <w:lvlText w:val="%6."/>
      <w:lvlJc w:val="right"/>
      <w:pPr>
        <w:ind w:left="3280" w:hanging="180"/>
      </w:pPr>
    </w:lvl>
    <w:lvl w:ilvl="6" w:tplc="0809000F" w:tentative="1">
      <w:start w:val="1"/>
      <w:numFmt w:val="decimal"/>
      <w:lvlText w:val="%7."/>
      <w:lvlJc w:val="left"/>
      <w:pPr>
        <w:ind w:left="4000" w:hanging="360"/>
      </w:pPr>
    </w:lvl>
    <w:lvl w:ilvl="7" w:tplc="08090019" w:tentative="1">
      <w:start w:val="1"/>
      <w:numFmt w:val="lowerLetter"/>
      <w:lvlText w:val="%8."/>
      <w:lvlJc w:val="left"/>
      <w:pPr>
        <w:ind w:left="4720" w:hanging="360"/>
      </w:pPr>
    </w:lvl>
    <w:lvl w:ilvl="8" w:tplc="080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31" w15:restartNumberingAfterBreak="0">
    <w:nsid w:val="653D3237"/>
    <w:multiLevelType w:val="hybridMultilevel"/>
    <w:tmpl w:val="FB0A3256"/>
    <w:lvl w:ilvl="0" w:tplc="9E1E9454">
      <w:start w:val="1"/>
      <w:numFmt w:val="lowerLetter"/>
      <w:lvlText w:val="%1."/>
      <w:lvlJc w:val="left"/>
      <w:pPr>
        <w:ind w:left="-3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400" w:hanging="360"/>
      </w:pPr>
    </w:lvl>
    <w:lvl w:ilvl="2" w:tplc="0809001B" w:tentative="1">
      <w:start w:val="1"/>
      <w:numFmt w:val="lowerRoman"/>
      <w:lvlText w:val="%3."/>
      <w:lvlJc w:val="right"/>
      <w:pPr>
        <w:ind w:left="1120" w:hanging="180"/>
      </w:pPr>
    </w:lvl>
    <w:lvl w:ilvl="3" w:tplc="0809000F" w:tentative="1">
      <w:start w:val="1"/>
      <w:numFmt w:val="decimal"/>
      <w:lvlText w:val="%4."/>
      <w:lvlJc w:val="left"/>
      <w:pPr>
        <w:ind w:left="1840" w:hanging="360"/>
      </w:pPr>
    </w:lvl>
    <w:lvl w:ilvl="4" w:tplc="08090019" w:tentative="1">
      <w:start w:val="1"/>
      <w:numFmt w:val="lowerLetter"/>
      <w:lvlText w:val="%5."/>
      <w:lvlJc w:val="left"/>
      <w:pPr>
        <w:ind w:left="2560" w:hanging="360"/>
      </w:pPr>
    </w:lvl>
    <w:lvl w:ilvl="5" w:tplc="0809001B" w:tentative="1">
      <w:start w:val="1"/>
      <w:numFmt w:val="lowerRoman"/>
      <w:lvlText w:val="%6."/>
      <w:lvlJc w:val="right"/>
      <w:pPr>
        <w:ind w:left="3280" w:hanging="180"/>
      </w:pPr>
    </w:lvl>
    <w:lvl w:ilvl="6" w:tplc="0809000F" w:tentative="1">
      <w:start w:val="1"/>
      <w:numFmt w:val="decimal"/>
      <w:lvlText w:val="%7."/>
      <w:lvlJc w:val="left"/>
      <w:pPr>
        <w:ind w:left="4000" w:hanging="360"/>
      </w:pPr>
    </w:lvl>
    <w:lvl w:ilvl="7" w:tplc="08090019" w:tentative="1">
      <w:start w:val="1"/>
      <w:numFmt w:val="lowerLetter"/>
      <w:lvlText w:val="%8."/>
      <w:lvlJc w:val="left"/>
      <w:pPr>
        <w:ind w:left="4720" w:hanging="360"/>
      </w:pPr>
    </w:lvl>
    <w:lvl w:ilvl="8" w:tplc="080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32" w15:restartNumberingAfterBreak="0">
    <w:nsid w:val="6A5B6FD4"/>
    <w:multiLevelType w:val="hybridMultilevel"/>
    <w:tmpl w:val="C8643B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892C09"/>
    <w:multiLevelType w:val="hybridMultilevel"/>
    <w:tmpl w:val="233C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3468D2"/>
    <w:multiLevelType w:val="hybridMultilevel"/>
    <w:tmpl w:val="2542B9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E57D16"/>
    <w:multiLevelType w:val="multilevel"/>
    <w:tmpl w:val="F980315A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  <w:color w:val="000000" w:themeColor="text1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9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16"/>
        </w:tabs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</w:rPr>
    </w:lvl>
  </w:abstractNum>
  <w:abstractNum w:abstractNumId="36" w15:restartNumberingAfterBreak="0">
    <w:nsid w:val="733E6587"/>
    <w:multiLevelType w:val="hybridMultilevel"/>
    <w:tmpl w:val="973A0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747183"/>
    <w:multiLevelType w:val="hybridMultilevel"/>
    <w:tmpl w:val="ACD043A4"/>
    <w:lvl w:ilvl="0" w:tplc="DC80A62C">
      <w:numFmt w:val="bullet"/>
      <w:lvlText w:val="•"/>
      <w:lvlJc w:val="left"/>
      <w:pPr>
        <w:ind w:left="-5" w:hanging="675"/>
      </w:pPr>
      <w:rPr>
        <w:rFonts w:ascii="Gadugi" w:eastAsiaTheme="minorHAnsi" w:hAnsi="Gadug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38" w15:restartNumberingAfterBreak="0">
    <w:nsid w:val="7A9C7307"/>
    <w:multiLevelType w:val="hybridMultilevel"/>
    <w:tmpl w:val="46941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A742C"/>
    <w:multiLevelType w:val="hybridMultilevel"/>
    <w:tmpl w:val="E59AFCC4"/>
    <w:lvl w:ilvl="0" w:tplc="DC80A62C">
      <w:numFmt w:val="bullet"/>
      <w:lvlText w:val="•"/>
      <w:lvlJc w:val="left"/>
      <w:pPr>
        <w:ind w:left="-5" w:hanging="675"/>
      </w:pPr>
      <w:rPr>
        <w:rFonts w:ascii="Gadugi" w:eastAsiaTheme="minorHAnsi" w:hAnsi="Gadug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40" w15:restartNumberingAfterBreak="0">
    <w:nsid w:val="7BAE0571"/>
    <w:multiLevelType w:val="hybridMultilevel"/>
    <w:tmpl w:val="0BE22B0E"/>
    <w:lvl w:ilvl="0" w:tplc="08090001">
      <w:start w:val="1"/>
      <w:numFmt w:val="bullet"/>
      <w:lvlText w:val=""/>
      <w:lvlJc w:val="left"/>
      <w:pPr>
        <w:ind w:left="-685" w:hanging="675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41" w15:restartNumberingAfterBreak="0">
    <w:nsid w:val="7FC1525E"/>
    <w:multiLevelType w:val="hybridMultilevel"/>
    <w:tmpl w:val="73B21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494653">
    <w:abstractNumId w:val="8"/>
  </w:num>
  <w:num w:numId="2" w16cid:durableId="1415474778">
    <w:abstractNumId w:val="4"/>
  </w:num>
  <w:num w:numId="3" w16cid:durableId="1523320743">
    <w:abstractNumId w:val="35"/>
  </w:num>
  <w:num w:numId="4" w16cid:durableId="1758599819">
    <w:abstractNumId w:val="1"/>
  </w:num>
  <w:num w:numId="5" w16cid:durableId="494224524">
    <w:abstractNumId w:val="16"/>
  </w:num>
  <w:num w:numId="6" w16cid:durableId="280379295">
    <w:abstractNumId w:val="21"/>
  </w:num>
  <w:num w:numId="7" w16cid:durableId="1646155745">
    <w:abstractNumId w:val="6"/>
  </w:num>
  <w:num w:numId="8" w16cid:durableId="352147716">
    <w:abstractNumId w:val="25"/>
  </w:num>
  <w:num w:numId="9" w16cid:durableId="2012099415">
    <w:abstractNumId w:val="2"/>
  </w:num>
  <w:num w:numId="10" w16cid:durableId="2087922564">
    <w:abstractNumId w:val="17"/>
  </w:num>
  <w:num w:numId="11" w16cid:durableId="1399860671">
    <w:abstractNumId w:val="20"/>
  </w:num>
  <w:num w:numId="12" w16cid:durableId="2092198778">
    <w:abstractNumId w:val="39"/>
  </w:num>
  <w:num w:numId="13" w16cid:durableId="244386279">
    <w:abstractNumId w:val="40"/>
  </w:num>
  <w:num w:numId="14" w16cid:durableId="2057847790">
    <w:abstractNumId w:val="13"/>
  </w:num>
  <w:num w:numId="15" w16cid:durableId="11416097">
    <w:abstractNumId w:val="10"/>
  </w:num>
  <w:num w:numId="16" w16cid:durableId="570386514">
    <w:abstractNumId w:val="37"/>
  </w:num>
  <w:num w:numId="17" w16cid:durableId="923495010">
    <w:abstractNumId w:val="9"/>
  </w:num>
  <w:num w:numId="18" w16cid:durableId="436370402">
    <w:abstractNumId w:val="28"/>
  </w:num>
  <w:num w:numId="19" w16cid:durableId="1315524898">
    <w:abstractNumId w:val="7"/>
  </w:num>
  <w:num w:numId="20" w16cid:durableId="506790124">
    <w:abstractNumId w:val="0"/>
  </w:num>
  <w:num w:numId="21" w16cid:durableId="344594652">
    <w:abstractNumId w:val="14"/>
  </w:num>
  <w:num w:numId="22" w16cid:durableId="432284387">
    <w:abstractNumId w:val="29"/>
  </w:num>
  <w:num w:numId="23" w16cid:durableId="853884002">
    <w:abstractNumId w:val="33"/>
  </w:num>
  <w:num w:numId="24" w16cid:durableId="1998604963">
    <w:abstractNumId w:val="30"/>
  </w:num>
  <w:num w:numId="25" w16cid:durableId="1944267341">
    <w:abstractNumId w:val="12"/>
  </w:num>
  <w:num w:numId="26" w16cid:durableId="200824030">
    <w:abstractNumId w:val="31"/>
  </w:num>
  <w:num w:numId="27" w16cid:durableId="40520799">
    <w:abstractNumId w:val="24"/>
  </w:num>
  <w:num w:numId="28" w16cid:durableId="1502282292">
    <w:abstractNumId w:val="23"/>
  </w:num>
  <w:num w:numId="29" w16cid:durableId="943416913">
    <w:abstractNumId w:val="11"/>
  </w:num>
  <w:num w:numId="30" w16cid:durableId="1787037727">
    <w:abstractNumId w:val="22"/>
  </w:num>
  <w:num w:numId="31" w16cid:durableId="821895673">
    <w:abstractNumId w:val="3"/>
  </w:num>
  <w:num w:numId="32" w16cid:durableId="460156197">
    <w:abstractNumId w:val="27"/>
  </w:num>
  <w:num w:numId="33" w16cid:durableId="1241981252">
    <w:abstractNumId w:val="41"/>
  </w:num>
  <w:num w:numId="34" w16cid:durableId="793330308">
    <w:abstractNumId w:val="38"/>
  </w:num>
  <w:num w:numId="35" w16cid:durableId="913469640">
    <w:abstractNumId w:val="15"/>
  </w:num>
  <w:num w:numId="36" w16cid:durableId="722103534">
    <w:abstractNumId w:val="26"/>
  </w:num>
  <w:num w:numId="37" w16cid:durableId="28997564">
    <w:abstractNumId w:val="32"/>
  </w:num>
  <w:num w:numId="38" w16cid:durableId="1799832003">
    <w:abstractNumId w:val="5"/>
  </w:num>
  <w:num w:numId="39" w16cid:durableId="1376734142">
    <w:abstractNumId w:val="34"/>
  </w:num>
  <w:num w:numId="40" w16cid:durableId="143590274">
    <w:abstractNumId w:val="18"/>
  </w:num>
  <w:num w:numId="41" w16cid:durableId="1016690177">
    <w:abstractNumId w:val="19"/>
  </w:num>
  <w:num w:numId="42" w16cid:durableId="26418991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19"/>
    <w:rsid w:val="00000B5E"/>
    <w:rsid w:val="000350F5"/>
    <w:rsid w:val="000C67A0"/>
    <w:rsid w:val="000D58C6"/>
    <w:rsid w:val="000F21A1"/>
    <w:rsid w:val="001704C4"/>
    <w:rsid w:val="001B5DA2"/>
    <w:rsid w:val="00220736"/>
    <w:rsid w:val="00257ECF"/>
    <w:rsid w:val="00292399"/>
    <w:rsid w:val="002A6663"/>
    <w:rsid w:val="00405B1A"/>
    <w:rsid w:val="004B1FA7"/>
    <w:rsid w:val="004E17A2"/>
    <w:rsid w:val="005062CC"/>
    <w:rsid w:val="0051152A"/>
    <w:rsid w:val="00527B19"/>
    <w:rsid w:val="005C65C6"/>
    <w:rsid w:val="0062080C"/>
    <w:rsid w:val="00647E7F"/>
    <w:rsid w:val="006F1A86"/>
    <w:rsid w:val="00707509"/>
    <w:rsid w:val="007B3694"/>
    <w:rsid w:val="0081174C"/>
    <w:rsid w:val="008C4890"/>
    <w:rsid w:val="008E35CF"/>
    <w:rsid w:val="00906963"/>
    <w:rsid w:val="0092207E"/>
    <w:rsid w:val="009C63D4"/>
    <w:rsid w:val="00AB5DB3"/>
    <w:rsid w:val="00B86BCA"/>
    <w:rsid w:val="00C17F12"/>
    <w:rsid w:val="00CE767E"/>
    <w:rsid w:val="00D05AE1"/>
    <w:rsid w:val="00D30E41"/>
    <w:rsid w:val="00D85D9D"/>
    <w:rsid w:val="00DD5BB9"/>
    <w:rsid w:val="00DF45E0"/>
    <w:rsid w:val="00E05968"/>
    <w:rsid w:val="00E51631"/>
    <w:rsid w:val="00E75F16"/>
    <w:rsid w:val="00EC6BF3"/>
    <w:rsid w:val="00F2577E"/>
    <w:rsid w:val="00F35409"/>
    <w:rsid w:val="00F6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B1614"/>
  <w15:chartTrackingRefBased/>
  <w15:docId w15:val="{094287B0-E00F-45F9-85B5-5D86E4EE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B19"/>
  </w:style>
  <w:style w:type="paragraph" w:styleId="Footer">
    <w:name w:val="footer"/>
    <w:basedOn w:val="Normal"/>
    <w:link w:val="FooterChar"/>
    <w:uiPriority w:val="99"/>
    <w:unhideWhenUsed/>
    <w:rsid w:val="00527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B19"/>
  </w:style>
  <w:style w:type="paragraph" w:styleId="ListParagraph">
    <w:name w:val="List Paragraph"/>
    <w:basedOn w:val="Normal"/>
    <w:uiPriority w:val="99"/>
    <w:qFormat/>
    <w:rsid w:val="00527B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8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890"/>
    <w:rPr>
      <w:color w:val="605E5C"/>
      <w:shd w:val="clear" w:color="auto" w:fill="E1DFDD"/>
    </w:rPr>
  </w:style>
  <w:style w:type="table" w:customStyle="1" w:styleId="MPHGroup">
    <w:name w:val="MPH Group"/>
    <w:basedOn w:val="TableNormal"/>
    <w:uiPriority w:val="99"/>
    <w:rsid w:val="00405B1A"/>
    <w:pPr>
      <w:spacing w:after="0" w:line="240" w:lineRule="auto"/>
      <w:contextualSpacing/>
    </w:pPr>
    <w:rPr>
      <w:sz w:val="18"/>
    </w:rPr>
    <w:tblPr>
      <w:tblBorders>
        <w:insideH w:val="single" w:sz="4" w:space="0" w:color="FF0000"/>
        <w:insideV w:val="single" w:sz="4" w:space="0" w:color="FF0000"/>
      </w:tblBorders>
    </w:tblPr>
    <w:tblStylePr w:type="firstRow">
      <w:rPr>
        <w:rFonts w:asciiTheme="minorHAnsi" w:hAnsiTheme="minorHAnsi"/>
        <w:b/>
        <w:caps/>
        <w:smallCaps w:val="0"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0000"/>
      </w:tcPr>
    </w:tblStylePr>
  </w:style>
  <w:style w:type="character" w:styleId="PlaceholderText">
    <w:name w:val="Placeholder Text"/>
    <w:basedOn w:val="DefaultParagraphFont"/>
    <w:uiPriority w:val="99"/>
    <w:semiHidden/>
    <w:rsid w:val="00405B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13C0E31A1C4C60999987AD13DA0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B01DF-992B-4F3F-BB7E-66E4F40F47F2}"/>
      </w:docPartPr>
      <w:docPartBody>
        <w:p w:rsidR="001325BD" w:rsidRDefault="001325BD" w:rsidP="001325BD">
          <w:pPr>
            <w:pStyle w:val="6513C0E31A1C4C60999987AD13DA0082"/>
          </w:pPr>
          <w:r w:rsidRPr="002F50CA">
            <w:rPr>
              <w:rStyle w:val="PlaceholderText"/>
            </w:rPr>
            <w:t>[Reference Number]</w:t>
          </w:r>
        </w:p>
      </w:docPartBody>
    </w:docPart>
    <w:docPart>
      <w:docPartPr>
        <w:name w:val="1CDA9CE1A7E143E0A44D6DACF4255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68DBC-4801-463B-BD5B-473260CFE694}"/>
      </w:docPartPr>
      <w:docPartBody>
        <w:p w:rsidR="001325BD" w:rsidRDefault="001325BD" w:rsidP="001325BD">
          <w:pPr>
            <w:pStyle w:val="1CDA9CE1A7E143E0A44D6DACF4255741"/>
          </w:pPr>
          <w:r w:rsidRPr="002F50CA">
            <w:rPr>
              <w:rStyle w:val="PlaceholderText"/>
            </w:rPr>
            <w:t>[Copied_Reviewdate]</w:t>
          </w:r>
        </w:p>
      </w:docPartBody>
    </w:docPart>
    <w:docPart>
      <w:docPartPr>
        <w:name w:val="CB713CD8A6444F37876B84D457595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79CF9-8F76-441F-8638-334005A7A719}"/>
      </w:docPartPr>
      <w:docPartBody>
        <w:p w:rsidR="001325BD" w:rsidRDefault="001325BD" w:rsidP="001325BD">
          <w:pPr>
            <w:pStyle w:val="CB713CD8A6444F37876B84D457595B5D"/>
          </w:pPr>
          <w:r w:rsidRPr="002F50CA">
            <w:rPr>
              <w:rStyle w:val="PlaceholderText"/>
            </w:rPr>
            <w:t>[Document Owner]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BD"/>
    <w:rsid w:val="001325BD"/>
    <w:rsid w:val="00C1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25BD"/>
    <w:rPr>
      <w:color w:val="666666"/>
    </w:rPr>
  </w:style>
  <w:style w:type="paragraph" w:customStyle="1" w:styleId="A09DDD772F334D5593501C18C84C2D87">
    <w:name w:val="A09DDD772F334D5593501C18C84C2D87"/>
    <w:rsid w:val="001325BD"/>
  </w:style>
  <w:style w:type="paragraph" w:customStyle="1" w:styleId="787137539F304027B7B0B7943CA04CAA">
    <w:name w:val="787137539F304027B7B0B7943CA04CAA"/>
    <w:rsid w:val="001325BD"/>
  </w:style>
  <w:style w:type="paragraph" w:customStyle="1" w:styleId="F4459EACB0C34C2685AB9AE500CDA290">
    <w:name w:val="F4459EACB0C34C2685AB9AE500CDA290"/>
    <w:rsid w:val="001325BD"/>
  </w:style>
  <w:style w:type="paragraph" w:customStyle="1" w:styleId="09DA117B8E2A473EB2220C3E0BDBDE3D">
    <w:name w:val="09DA117B8E2A473EB2220C3E0BDBDE3D"/>
    <w:rsid w:val="001325BD"/>
  </w:style>
  <w:style w:type="paragraph" w:customStyle="1" w:styleId="AFACA11A164447DAB92D0B08FBEA6363">
    <w:name w:val="AFACA11A164447DAB92D0B08FBEA6363"/>
    <w:rsid w:val="001325BD"/>
  </w:style>
  <w:style w:type="paragraph" w:customStyle="1" w:styleId="564740EB984D4BFAA4C98653AB765875">
    <w:name w:val="564740EB984D4BFAA4C98653AB765875"/>
    <w:rsid w:val="001325BD"/>
  </w:style>
  <w:style w:type="paragraph" w:customStyle="1" w:styleId="6513C0E31A1C4C60999987AD13DA0082">
    <w:name w:val="6513C0E31A1C4C60999987AD13DA0082"/>
    <w:rsid w:val="001325BD"/>
  </w:style>
  <w:style w:type="paragraph" w:customStyle="1" w:styleId="1CDA9CE1A7E143E0A44D6DACF4255741">
    <w:name w:val="1CDA9CE1A7E143E0A44D6DACF4255741"/>
    <w:rsid w:val="001325BD"/>
  </w:style>
  <w:style w:type="paragraph" w:customStyle="1" w:styleId="CB713CD8A6444F37876B84D457595B5D">
    <w:name w:val="CB713CD8A6444F37876B84D457595B5D"/>
    <w:rsid w:val="001325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Number xmlns="7da7207f-9e09-447a-a9e4-06db65b9e330">MPH-GRP-POL-001</ReferenceNumber>
    <DocumentOwner xmlns="7da7207f-9e09-447a-a9e4-06db65b9e330">
      <UserInfo>
        <DisplayName>Jonathan Reynolds</DisplayName>
        <AccountId>6</AccountId>
        <AccountType/>
      </UserInfo>
    </DocumentOwner>
    <ApplicableBusinessEntity xmlns="7da7207f-9e09-447a-a9e4-06db65b9e330">
      <Value>7</Value>
      <Value>1</Value>
    </ApplicableBusinessEntity>
    <DocumentType xmlns="7da7207f-9e09-447a-a9e4-06db65b9e330">Policies</DocumentType>
    <DocumentCategories xmlns="7da7207f-9e09-447a-a9e4-06db65b9e330">
      <Value>HSE Policies</Value>
    </DocumentCategories>
    <ApplicableJobRoles xmlns="7da7207f-9e09-447a-a9e4-06db65b9e330">
      <Value>13</Value>
      <Value>6</Value>
      <Value>8</Value>
      <Value>2</Value>
      <Value>1</Value>
      <Value>9</Value>
      <Value>17</Value>
      <Value>19</Value>
      <Value>11</Value>
      <Value>21</Value>
      <Value>23</Value>
      <Value>16</Value>
      <Value>18</Value>
      <Value>5</Value>
      <Value>12</Value>
      <Value>4</Value>
      <Value>14</Value>
      <Value>22</Value>
      <Value>20</Value>
      <Value>3</Value>
      <Value>15</Value>
      <Value>7</Value>
      <Value>10</Value>
    </ApplicableJobRoles>
    <LinktoDocument xmlns="7da7207f-9e09-447a-a9e4-06db65b9e330">
      <Url>https://monkplanthire.sharepoint.com/sites/Intranet/SHEQ%20Management%20System/Health%20and%20Safety%20policy.docx?d=wf594ed7a61a447fd98f650e07bfbd239</Url>
      <Description>https://monkplanthire.sharepoint.com/sites/Intranet/SHEQ%20Management%20System/Health%20and%20Safety%20policy.docx?d=wf594ed7a61a447fd98f650e07bfbd239</Description>
    </LinktoDocument>
    <Copied_Reviewdate xmlns="7da7207f-9e09-447a-a9e4-06db65b9e330">10/27/2025 12:28:19</Copied_Reviewdat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2957324A8BB4BBAA969CF6D9C3C90" ma:contentTypeVersion="19" ma:contentTypeDescription="Create a new document." ma:contentTypeScope="" ma:versionID="b774d01aed99fa3d9eb68aeee61cc755">
  <xsd:schema xmlns:xsd="http://www.w3.org/2001/XMLSchema" xmlns:xs="http://www.w3.org/2001/XMLSchema" xmlns:p="http://schemas.microsoft.com/office/2006/metadata/properties" xmlns:ns2="7da7207f-9e09-447a-a9e4-06db65b9e330" targetNamespace="http://schemas.microsoft.com/office/2006/metadata/properties" ma:root="true" ma:fieldsID="46bf92e257a48366156a84474063adb6" ns2:_="">
    <xsd:import namespace="7da7207f-9e09-447a-a9e4-06db65b9e330"/>
    <xsd:element name="properties">
      <xsd:complexType>
        <xsd:sequence>
          <xsd:element name="documentManagement">
            <xsd:complexType>
              <xsd:all>
                <xsd:element ref="ns2:ReferenceNumber"/>
                <xsd:element ref="ns2:ApplicableBusinessEntity" minOccurs="0"/>
                <xsd:element ref="ns2:DocumentType"/>
                <xsd:element ref="ns2:DocumentOwner"/>
                <xsd:element ref="ns2:DocumentCategories" minOccurs="0"/>
                <xsd:element ref="ns2:ApplicableJobRoles" minOccurs="0"/>
                <xsd:element ref="ns2:LinktoDocumen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opied_Re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7207f-9e09-447a-a9e4-06db65b9e330" elementFormDefault="qualified">
    <xsd:import namespace="http://schemas.microsoft.com/office/2006/documentManagement/types"/>
    <xsd:import namespace="http://schemas.microsoft.com/office/infopath/2007/PartnerControls"/>
    <xsd:element name="ReferenceNumber" ma:index="2" ma:displayName="Reference Number" ma:format="Dropdown" ma:internalName="ReferenceNumber">
      <xsd:simpleType>
        <xsd:restriction base="dms:Text">
          <xsd:maxLength value="255"/>
        </xsd:restriction>
      </xsd:simpleType>
    </xsd:element>
    <xsd:element name="ApplicableBusinessEntity" ma:index="3" nillable="true" ma:displayName="Applicable Business Entity" ma:format="Dropdown" ma:list="{1d8938a5-da19-4f47-8737-c04ab1c16c94}" ma:internalName="ApplicableBusinessEntity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Type" ma:index="4" ma:displayName="Document Type" ma:format="Dropdown" ma:internalName="DocumentType">
      <xsd:simpleType>
        <xsd:restriction base="dms:Choice">
          <xsd:enumeration value="Policies"/>
          <xsd:enumeration value="Responsibilities"/>
          <xsd:enumeration value="Procedures"/>
          <xsd:enumeration value="Forms"/>
          <xsd:enumeration value="Schedule"/>
          <xsd:enumeration value="Tracker"/>
          <xsd:enumeration value="Plan"/>
          <xsd:enumeration value="Toolbox Talk"/>
        </xsd:restriction>
      </xsd:simpleType>
    </xsd:element>
    <xsd:element name="DocumentOwner" ma:index="5" ma:displayName="Document Owner" ma:format="Dropdown" ma:list="UserInfo" ma:SharePointGroup="0" ma:internalName="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ategories" ma:index="6" nillable="true" ma:displayName="Document Categories" ma:description="Sub-category of documents for better filtering." ma:format="Dropdown" ma:internalName="Document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SE Policies"/>
                    <xsd:enumeration value="People Policies"/>
                    <xsd:enumeration value="Transport Policies"/>
                    <xsd:enumeration value="ISO Procedures"/>
                  </xsd:restriction>
                </xsd:simpleType>
              </xsd:element>
            </xsd:sequence>
          </xsd:extension>
        </xsd:complexContent>
      </xsd:complexType>
    </xsd:element>
    <xsd:element name="ApplicableJobRoles" ma:index="10" nillable="true" ma:displayName="Applicable Job Roles" ma:format="Dropdown" ma:list="{ce745354-b8c4-4744-addf-e83da8a3c27c}" ma:internalName="ApplicableJobRol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nktoDocument" ma:index="11" nillable="true" ma:displayName="Link to Document" ma:format="Hyperlink" ma:internalName="Linkto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description="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pied_Reviewdate" ma:index="22" nillable="true" ma:displayName="Copied_Reviewdate" ma:internalName="Copied_Reviewda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4C0E88-2B55-4A0D-8BE9-308E8A7BC60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4FFA495-F0D6-46C3-B99D-F48F07C78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58648-79D9-4B28-A489-82C4B71421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012133-4F0D-4A85-8445-EC2E259586A2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7da7207f-9e09-447a-a9e4-06db65b9e330"/>
  </ds:schemaRefs>
</ds:datastoreItem>
</file>

<file path=customXml/itemProps5.xml><?xml version="1.0" encoding="utf-8"?>
<ds:datastoreItem xmlns:ds="http://schemas.openxmlformats.org/officeDocument/2006/customXml" ds:itemID="{75355B08-B5E9-45C6-899E-9B1A14F70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a7207f-9e09-447a-a9e4-06db65b9e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policy</dc:title>
  <dc:subject/>
  <dc:creator>Philip Boughtflower</dc:creator>
  <cp:keywords/>
  <dc:description/>
  <cp:lastModifiedBy>Jonathan Reynolds</cp:lastModifiedBy>
  <cp:revision>8</cp:revision>
  <cp:lastPrinted>2021-12-08T10:56:00Z</cp:lastPrinted>
  <dcterms:created xsi:type="dcterms:W3CDTF">2024-12-16T10:42:00Z</dcterms:created>
  <dcterms:modified xsi:type="dcterms:W3CDTF">2025-10-27T11:43:00Z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0x0101001452957324A8BB4BBAA969CF6D9C3C90</vt:lpwstr>
  </property>
</Properties>
</file>